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Pr="00091E00" w:rsidRDefault="00A102A6" w:rsidP="001C0BC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91E00">
        <w:rPr>
          <w:sz w:val="24"/>
          <w:szCs w:val="24"/>
        </w:rPr>
        <w:t xml:space="preserve">Муниципальное </w:t>
      </w:r>
      <w:r w:rsidR="001C0BCB" w:rsidRPr="00091E00">
        <w:rPr>
          <w:sz w:val="24"/>
          <w:szCs w:val="24"/>
        </w:rPr>
        <w:t xml:space="preserve">бюджетное </w:t>
      </w:r>
      <w:r w:rsidRPr="00091E00">
        <w:rPr>
          <w:sz w:val="24"/>
          <w:szCs w:val="24"/>
        </w:rPr>
        <w:t>дошкол</w:t>
      </w:r>
      <w:r w:rsidR="001C0BCB" w:rsidRPr="00091E00">
        <w:rPr>
          <w:sz w:val="24"/>
          <w:szCs w:val="24"/>
        </w:rPr>
        <w:t>ьное образовательное учреждение</w:t>
      </w:r>
    </w:p>
    <w:p w:rsidR="00A102A6" w:rsidRPr="00091E00" w:rsidRDefault="001C0BCB" w:rsidP="001C0BCB">
      <w:pPr>
        <w:spacing w:after="0" w:line="240" w:lineRule="auto"/>
        <w:jc w:val="center"/>
        <w:rPr>
          <w:sz w:val="24"/>
          <w:szCs w:val="24"/>
        </w:rPr>
      </w:pPr>
      <w:r w:rsidRPr="00091E00">
        <w:rPr>
          <w:sz w:val="24"/>
          <w:szCs w:val="24"/>
        </w:rPr>
        <w:t>Детский сад №31 ГО г</w:t>
      </w:r>
      <w:proofErr w:type="gramStart"/>
      <w:r w:rsidRPr="00091E00">
        <w:rPr>
          <w:sz w:val="24"/>
          <w:szCs w:val="24"/>
        </w:rPr>
        <w:t>.У</w:t>
      </w:r>
      <w:proofErr w:type="gramEnd"/>
      <w:r w:rsidRPr="00091E00">
        <w:rPr>
          <w:sz w:val="24"/>
          <w:szCs w:val="24"/>
        </w:rPr>
        <w:t>фа РБ</w:t>
      </w:r>
    </w:p>
    <w:p w:rsidR="00A102A6" w:rsidRDefault="00A102A6" w:rsidP="00A102A6">
      <w:pPr>
        <w:jc w:val="right"/>
        <w:rPr>
          <w:rFonts w:ascii="Times New Roman CYR" w:hAnsi="Times New Roman CYR" w:cs="Times New Roman CYR"/>
        </w:rPr>
      </w:pPr>
    </w:p>
    <w:p w:rsidR="001C0BCB" w:rsidRDefault="001C0BCB" w:rsidP="00A102A6">
      <w:pPr>
        <w:jc w:val="right"/>
        <w:rPr>
          <w:rFonts w:ascii="Times New Roman CYR" w:hAnsi="Times New Roman CYR" w:cs="Times New Roman CYR"/>
        </w:rPr>
      </w:pPr>
    </w:p>
    <w:p w:rsidR="001C0BCB" w:rsidRDefault="001C0BCB" w:rsidP="00A102A6">
      <w:pPr>
        <w:jc w:val="right"/>
        <w:rPr>
          <w:rFonts w:ascii="Times New Roman CYR" w:hAnsi="Times New Roman CYR" w:cs="Times New Roman CY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02A6" w:rsidTr="002B6390">
        <w:tc>
          <w:tcPr>
            <w:tcW w:w="4785" w:type="dxa"/>
          </w:tcPr>
          <w:p w:rsidR="00A102A6" w:rsidRDefault="00A102A6" w:rsidP="002B639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ПРИНЯТО:</w:t>
            </w:r>
          </w:p>
          <w:p w:rsidR="00A102A6" w:rsidRDefault="00A102A6" w:rsidP="002B639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Педагогическим советом</w:t>
            </w:r>
          </w:p>
          <w:p w:rsidR="00A102A6" w:rsidRDefault="00A102A6" w:rsidP="002B639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№_________</w:t>
            </w:r>
          </w:p>
          <w:p w:rsidR="00A102A6" w:rsidRDefault="00A102A6" w:rsidP="002B639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«___»__________20___г.</w:t>
            </w:r>
          </w:p>
        </w:tc>
        <w:tc>
          <w:tcPr>
            <w:tcW w:w="4786" w:type="dxa"/>
          </w:tcPr>
          <w:p w:rsidR="00A102A6" w:rsidRDefault="00A102A6" w:rsidP="002B639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УТВЕРЖДАЮ:</w:t>
            </w:r>
          </w:p>
          <w:p w:rsidR="00A102A6" w:rsidRDefault="001C0BCB" w:rsidP="002B639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</w:t>
            </w:r>
            <w:r w:rsidR="00A102A6">
              <w:rPr>
                <w:rFonts w:ascii="Times New Roman CYR" w:hAnsi="Times New Roman CYR" w:cs="Times New Roman CYR"/>
              </w:rPr>
              <w:t xml:space="preserve"> М</w:t>
            </w:r>
            <w:r>
              <w:rPr>
                <w:rFonts w:ascii="Times New Roman CYR" w:hAnsi="Times New Roman CYR" w:cs="Times New Roman CYR"/>
              </w:rPr>
              <w:t>БДОУ Д/с № 31</w:t>
            </w:r>
          </w:p>
          <w:p w:rsidR="00A102A6" w:rsidRDefault="00A102A6" w:rsidP="002B639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</w:t>
            </w:r>
            <w:r w:rsidR="001C0BCB">
              <w:rPr>
                <w:rFonts w:ascii="Times New Roman CYR" w:hAnsi="Times New Roman CYR" w:cs="Times New Roman CYR"/>
              </w:rPr>
              <w:t>Р.Г. Коваль</w:t>
            </w:r>
          </w:p>
          <w:p w:rsidR="00A102A6" w:rsidRDefault="00A102A6" w:rsidP="002B639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Приказ №_______</w:t>
            </w:r>
          </w:p>
          <w:p w:rsidR="00A102A6" w:rsidRDefault="00A102A6" w:rsidP="002B639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«___»__________20___г.</w:t>
            </w:r>
          </w:p>
        </w:tc>
      </w:tr>
    </w:tbl>
    <w:p w:rsidR="00A102A6" w:rsidRPr="001C0BCB" w:rsidRDefault="00A102A6" w:rsidP="00A102A6"/>
    <w:p w:rsidR="00A102A6" w:rsidRDefault="00A102A6" w:rsidP="00A102A6"/>
    <w:p w:rsidR="00D433AB" w:rsidRDefault="00D433AB" w:rsidP="00A102A6"/>
    <w:p w:rsidR="00D433AB" w:rsidRDefault="00D433AB" w:rsidP="00A102A6"/>
    <w:p w:rsidR="00A102A6" w:rsidRPr="001B1936" w:rsidRDefault="00A102A6" w:rsidP="00A102A6">
      <w:pPr>
        <w:rPr>
          <w:sz w:val="52"/>
          <w:szCs w:val="52"/>
        </w:rPr>
      </w:pPr>
    </w:p>
    <w:p w:rsidR="00A102A6" w:rsidRPr="00091E00" w:rsidRDefault="00A102A6" w:rsidP="00A102A6">
      <w:pPr>
        <w:jc w:val="center"/>
        <w:rPr>
          <w:sz w:val="32"/>
          <w:szCs w:val="32"/>
        </w:rPr>
      </w:pPr>
      <w:r w:rsidRPr="00091E00">
        <w:rPr>
          <w:sz w:val="32"/>
          <w:szCs w:val="32"/>
        </w:rPr>
        <w:t xml:space="preserve">УЧЕБНЫЙ ПЛАН </w:t>
      </w:r>
    </w:p>
    <w:p w:rsidR="00A102A6" w:rsidRPr="00091E00" w:rsidRDefault="009713CE" w:rsidP="00A102A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</w:t>
      </w:r>
      <w:r w:rsidR="00EC3D5D">
        <w:rPr>
          <w:sz w:val="32"/>
          <w:szCs w:val="32"/>
        </w:rPr>
        <w:t>-202</w:t>
      </w:r>
      <w:r>
        <w:rPr>
          <w:sz w:val="32"/>
          <w:szCs w:val="32"/>
        </w:rPr>
        <w:t>1</w:t>
      </w:r>
      <w:r w:rsidR="00A102A6" w:rsidRPr="00091E00">
        <w:rPr>
          <w:sz w:val="32"/>
          <w:szCs w:val="32"/>
        </w:rPr>
        <w:t xml:space="preserve"> УЧЕБНЫЙ ГОД</w:t>
      </w:r>
    </w:p>
    <w:p w:rsidR="00A102A6" w:rsidRPr="001B1936" w:rsidRDefault="00A102A6" w:rsidP="00A102A6">
      <w:pPr>
        <w:rPr>
          <w:sz w:val="52"/>
          <w:szCs w:val="52"/>
        </w:rPr>
      </w:pPr>
    </w:p>
    <w:p w:rsidR="00A102A6" w:rsidRDefault="00A102A6" w:rsidP="00A102A6">
      <w:pPr>
        <w:jc w:val="center"/>
        <w:rPr>
          <w:sz w:val="36"/>
          <w:szCs w:val="36"/>
        </w:rPr>
      </w:pPr>
    </w:p>
    <w:p w:rsidR="00A102A6" w:rsidRDefault="00A102A6" w:rsidP="00A102A6">
      <w:pPr>
        <w:jc w:val="center"/>
        <w:rPr>
          <w:sz w:val="36"/>
          <w:szCs w:val="36"/>
        </w:rPr>
      </w:pPr>
    </w:p>
    <w:p w:rsidR="00A102A6" w:rsidRDefault="00A102A6" w:rsidP="00A102A6">
      <w:pPr>
        <w:jc w:val="center"/>
        <w:rPr>
          <w:sz w:val="36"/>
          <w:szCs w:val="36"/>
        </w:rPr>
      </w:pPr>
    </w:p>
    <w:p w:rsidR="00A102A6" w:rsidRPr="001C0BCB" w:rsidRDefault="00A102A6" w:rsidP="00A102A6">
      <w:pPr>
        <w:jc w:val="both"/>
        <w:rPr>
          <w:sz w:val="36"/>
          <w:szCs w:val="36"/>
        </w:rPr>
      </w:pPr>
    </w:p>
    <w:p w:rsidR="00A102A6" w:rsidRPr="00A102A6" w:rsidRDefault="00A102A6" w:rsidP="00A102A6">
      <w:pPr>
        <w:jc w:val="both"/>
        <w:rPr>
          <w:sz w:val="36"/>
          <w:szCs w:val="36"/>
        </w:rPr>
      </w:pPr>
    </w:p>
    <w:p w:rsidR="00A102A6" w:rsidRDefault="00A102A6" w:rsidP="00A102A6">
      <w:pPr>
        <w:jc w:val="both"/>
        <w:rPr>
          <w:sz w:val="36"/>
          <w:szCs w:val="36"/>
        </w:rPr>
      </w:pPr>
    </w:p>
    <w:p w:rsidR="00091E00" w:rsidRDefault="00091E00" w:rsidP="00A102A6">
      <w:pPr>
        <w:jc w:val="both"/>
        <w:rPr>
          <w:sz w:val="36"/>
          <w:szCs w:val="36"/>
        </w:rPr>
      </w:pPr>
    </w:p>
    <w:p w:rsidR="001C0BCB" w:rsidRDefault="001C0BCB" w:rsidP="00A102A6">
      <w:pPr>
        <w:jc w:val="both"/>
        <w:rPr>
          <w:sz w:val="36"/>
          <w:szCs w:val="36"/>
        </w:rPr>
      </w:pPr>
    </w:p>
    <w:p w:rsidR="00FF524C" w:rsidRDefault="00FF524C" w:rsidP="00A102A6">
      <w:pPr>
        <w:jc w:val="both"/>
        <w:rPr>
          <w:sz w:val="36"/>
          <w:szCs w:val="36"/>
        </w:rPr>
      </w:pPr>
    </w:p>
    <w:p w:rsidR="00A102A6" w:rsidRDefault="00A102A6" w:rsidP="00A102A6">
      <w:pPr>
        <w:jc w:val="center"/>
      </w:pPr>
      <w:r w:rsidRPr="00091E00">
        <w:t xml:space="preserve">г. </w:t>
      </w:r>
      <w:r w:rsidR="001C0BCB" w:rsidRPr="00091E00">
        <w:t>Уфа</w:t>
      </w:r>
    </w:p>
    <w:p w:rsidR="00D433AB" w:rsidRDefault="00D433AB" w:rsidP="00A102A6">
      <w:pPr>
        <w:jc w:val="center"/>
      </w:pPr>
    </w:p>
    <w:p w:rsidR="00DB00F5" w:rsidRPr="00C43FC9" w:rsidRDefault="00DB00F5" w:rsidP="00DB00F5">
      <w:pPr>
        <w:jc w:val="center"/>
        <w:rPr>
          <w:sz w:val="24"/>
          <w:szCs w:val="24"/>
        </w:rPr>
      </w:pPr>
      <w:r w:rsidRPr="00C43FC9">
        <w:rPr>
          <w:b/>
          <w:bCs/>
          <w:sz w:val="24"/>
          <w:szCs w:val="24"/>
        </w:rPr>
        <w:lastRenderedPageBreak/>
        <w:t>Пояснительная записка</w:t>
      </w:r>
      <w:r w:rsidRPr="00C43FC9">
        <w:rPr>
          <w:sz w:val="24"/>
          <w:szCs w:val="24"/>
        </w:rPr>
        <w:t> </w:t>
      </w:r>
    </w:p>
    <w:p w:rsidR="004915EA" w:rsidRPr="004915EA" w:rsidRDefault="00DB00F5" w:rsidP="00E3571D">
      <w:pPr>
        <w:spacing w:after="0"/>
        <w:ind w:firstLine="284"/>
        <w:jc w:val="both"/>
        <w:rPr>
          <w:sz w:val="24"/>
          <w:szCs w:val="24"/>
        </w:rPr>
      </w:pPr>
      <w:proofErr w:type="gramStart"/>
      <w:r w:rsidRPr="00C43FC9">
        <w:rPr>
          <w:sz w:val="24"/>
          <w:szCs w:val="24"/>
        </w:rPr>
        <w:t xml:space="preserve">Муниципальное </w:t>
      </w:r>
      <w:r w:rsidR="001C0BCB">
        <w:rPr>
          <w:sz w:val="24"/>
          <w:szCs w:val="24"/>
        </w:rPr>
        <w:t xml:space="preserve">бюджетное </w:t>
      </w:r>
      <w:r w:rsidRPr="00C43FC9">
        <w:rPr>
          <w:sz w:val="24"/>
          <w:szCs w:val="24"/>
        </w:rPr>
        <w:t>дошкольн</w:t>
      </w:r>
      <w:r w:rsidR="001C0BCB">
        <w:rPr>
          <w:sz w:val="24"/>
          <w:szCs w:val="24"/>
        </w:rPr>
        <w:t>ое образовательное учреждение Д</w:t>
      </w:r>
      <w:r w:rsidRPr="00C43FC9">
        <w:rPr>
          <w:sz w:val="24"/>
          <w:szCs w:val="24"/>
        </w:rPr>
        <w:t xml:space="preserve">етский </w:t>
      </w:r>
      <w:r w:rsidR="001C0BCB">
        <w:rPr>
          <w:sz w:val="24"/>
          <w:szCs w:val="24"/>
        </w:rPr>
        <w:t>сад № 31 городского округа город Уфа РБ</w:t>
      </w:r>
      <w:r w:rsidRPr="00C43FC9">
        <w:rPr>
          <w:sz w:val="24"/>
          <w:szCs w:val="24"/>
        </w:rPr>
        <w:t xml:space="preserve"> является образовательным учреждением и осуществляет деятельность по основной общеобразовательной программе </w:t>
      </w:r>
      <w:r w:rsidR="001C0BCB" w:rsidRPr="001C0BCB">
        <w:rPr>
          <w:sz w:val="24"/>
          <w:szCs w:val="24"/>
        </w:rPr>
        <w:t>Муниципальное бюджетное дошкол</w:t>
      </w:r>
      <w:r w:rsidR="001C0BCB">
        <w:rPr>
          <w:sz w:val="24"/>
          <w:szCs w:val="24"/>
        </w:rPr>
        <w:t>ьное образовательное учреждение</w:t>
      </w:r>
      <w:r w:rsidR="001C0BCB" w:rsidRPr="001C0BCB">
        <w:rPr>
          <w:sz w:val="24"/>
          <w:szCs w:val="24"/>
        </w:rPr>
        <w:t xml:space="preserve"> Детский сад № 31 городского округа город Уфа РБ</w:t>
      </w:r>
      <w:r w:rsidR="001C0BCB">
        <w:rPr>
          <w:sz w:val="24"/>
          <w:szCs w:val="24"/>
        </w:rPr>
        <w:t>, составленной</w:t>
      </w:r>
      <w:r w:rsidRPr="00C43FC9">
        <w:rPr>
          <w:sz w:val="24"/>
          <w:szCs w:val="24"/>
        </w:rPr>
        <w:t xml:space="preserve"> на основе примерной основной общеобразовательной программы дошкольного образования «От рождения до школы» под редакцией Н.Е. Вераксы, Т.С.Ком</w:t>
      </w:r>
      <w:r w:rsidR="001C0BCB">
        <w:rPr>
          <w:sz w:val="24"/>
          <w:szCs w:val="24"/>
        </w:rPr>
        <w:t>аровой, А.М.Васильевой</w:t>
      </w:r>
      <w:proofErr w:type="gramEnd"/>
      <w:r w:rsidR="001C0BCB">
        <w:rPr>
          <w:sz w:val="24"/>
          <w:szCs w:val="24"/>
        </w:rPr>
        <w:t xml:space="preserve">. </w:t>
      </w:r>
      <w:r w:rsidR="00E3571D">
        <w:rPr>
          <w:sz w:val="24"/>
          <w:szCs w:val="24"/>
        </w:rPr>
        <w:t>ч</w:t>
      </w:r>
      <w:r w:rsidR="004915EA" w:rsidRPr="004915EA">
        <w:rPr>
          <w:sz w:val="24"/>
          <w:szCs w:val="24"/>
        </w:rPr>
        <w:t>асть программы, формируемая участниками образовательных отношений, разработана с учетом парциальных программ:</w:t>
      </w:r>
      <w:r w:rsidR="00E3571D">
        <w:rPr>
          <w:sz w:val="24"/>
          <w:szCs w:val="24"/>
        </w:rPr>
        <w:t xml:space="preserve"> "</w:t>
      </w:r>
      <w:r w:rsidR="004915EA" w:rsidRPr="004915EA">
        <w:rPr>
          <w:sz w:val="24"/>
          <w:szCs w:val="24"/>
        </w:rPr>
        <w:t>Формирование культуры безопасности у детей от 3 до 8 лет. Парциальная программа</w:t>
      </w:r>
      <w:proofErr w:type="gramStart"/>
      <w:r w:rsidR="004915EA" w:rsidRPr="004915EA">
        <w:rPr>
          <w:sz w:val="24"/>
          <w:szCs w:val="24"/>
        </w:rPr>
        <w:t>.</w:t>
      </w:r>
      <w:r w:rsidR="00E3571D">
        <w:rPr>
          <w:sz w:val="24"/>
          <w:szCs w:val="24"/>
        </w:rPr>
        <w:t>"</w:t>
      </w:r>
      <w:r w:rsidR="004915EA" w:rsidRPr="004915EA">
        <w:rPr>
          <w:sz w:val="24"/>
          <w:szCs w:val="24"/>
        </w:rPr>
        <w:t xml:space="preserve"> </w:t>
      </w:r>
      <w:proofErr w:type="gramEnd"/>
      <w:r w:rsidR="004915EA" w:rsidRPr="004915EA">
        <w:rPr>
          <w:sz w:val="24"/>
          <w:szCs w:val="24"/>
        </w:rPr>
        <w:t>Тимофеева Л.Л.</w:t>
      </w:r>
      <w:r w:rsidR="00E3571D">
        <w:rPr>
          <w:sz w:val="24"/>
          <w:szCs w:val="24"/>
        </w:rPr>
        <w:t xml:space="preserve"> </w:t>
      </w:r>
      <w:r w:rsidR="004915EA" w:rsidRPr="004915EA">
        <w:rPr>
          <w:sz w:val="24"/>
          <w:szCs w:val="24"/>
        </w:rPr>
        <w:t>и  рег</w:t>
      </w:r>
      <w:r w:rsidR="00E3571D">
        <w:rPr>
          <w:sz w:val="24"/>
          <w:szCs w:val="24"/>
        </w:rPr>
        <w:t>иональной программы-руководства "</w:t>
      </w:r>
      <w:r w:rsidR="004915EA" w:rsidRPr="004915EA">
        <w:rPr>
          <w:sz w:val="24"/>
          <w:szCs w:val="24"/>
        </w:rPr>
        <w:t>Земля отцов " под редакцией Гасановой Р.Х., Гасановой Л.Н.</w:t>
      </w:r>
      <w:r w:rsidR="00E3571D">
        <w:rPr>
          <w:sz w:val="24"/>
          <w:szCs w:val="24"/>
        </w:rPr>
        <w:t xml:space="preserve"> </w:t>
      </w:r>
      <w:r w:rsidR="004915EA" w:rsidRPr="004915EA">
        <w:rPr>
          <w:sz w:val="24"/>
          <w:szCs w:val="24"/>
        </w:rPr>
        <w:t>Программа обеспечивает развитие личности, мотивации и способностей детей в возрасте от 3 до 8 лет в различных видах общения и деятельности с учетом возрастных, индивидуальных психологических и физиологических особенностей детей.</w:t>
      </w:r>
    </w:p>
    <w:p w:rsidR="00DB00F5" w:rsidRPr="00E3571D" w:rsidRDefault="00DB00F5" w:rsidP="00E3571D">
      <w:pPr>
        <w:spacing w:after="0"/>
        <w:ind w:firstLine="284"/>
        <w:jc w:val="both"/>
        <w:rPr>
          <w:bCs/>
          <w:i/>
          <w:sz w:val="24"/>
          <w:szCs w:val="24"/>
        </w:rPr>
      </w:pPr>
      <w:r w:rsidRPr="00E3571D">
        <w:rPr>
          <w:bCs/>
          <w:i/>
          <w:sz w:val="24"/>
          <w:szCs w:val="24"/>
        </w:rPr>
        <w:t>Учебны</w:t>
      </w:r>
      <w:r w:rsidR="00E3571D" w:rsidRPr="00E3571D">
        <w:rPr>
          <w:bCs/>
          <w:i/>
          <w:sz w:val="24"/>
          <w:szCs w:val="24"/>
        </w:rPr>
        <w:t>й план составлен в соответствии:</w:t>
      </w:r>
    </w:p>
    <w:p w:rsidR="00DB00F5" w:rsidRPr="00C43FC9" w:rsidRDefault="001C0BCB" w:rsidP="00E35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</w:t>
      </w:r>
      <w:r w:rsidR="00DB00F5" w:rsidRPr="00C43FC9">
        <w:rPr>
          <w:sz w:val="24"/>
          <w:szCs w:val="24"/>
        </w:rPr>
        <w:t>Закон от 29.12.2012 N 273-ФЗ (ред. от 07.05.2013 с изменениями, вступившими в силу с 19.05.2013) «Об образовании в Российской Федерации»;</w:t>
      </w:r>
    </w:p>
    <w:p w:rsidR="00DB00F5" w:rsidRPr="00C43FC9" w:rsidRDefault="00DB00F5" w:rsidP="00E3571D">
      <w:pPr>
        <w:spacing w:after="0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- Типовое положение о дошкольном образов</w:t>
      </w:r>
      <w:r w:rsidR="001C0BCB">
        <w:rPr>
          <w:sz w:val="24"/>
          <w:szCs w:val="24"/>
        </w:rPr>
        <w:t>ательном учреждении, утверждено Приказом Министерства</w:t>
      </w:r>
      <w:r w:rsidRPr="00C43FC9">
        <w:rPr>
          <w:sz w:val="24"/>
          <w:szCs w:val="24"/>
        </w:rPr>
        <w:t xml:space="preserve"> образования и науки РФ от 27.10.2011г.;</w:t>
      </w:r>
    </w:p>
    <w:p w:rsidR="00DB00F5" w:rsidRPr="00C43FC9" w:rsidRDefault="001C0BCB" w:rsidP="00E35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00F5" w:rsidRPr="00C43FC9">
        <w:rPr>
          <w:sz w:val="24"/>
          <w:szCs w:val="24"/>
        </w:rPr>
        <w:t xml:space="preserve"> Устав М</w:t>
      </w:r>
      <w:r>
        <w:rPr>
          <w:sz w:val="24"/>
          <w:szCs w:val="24"/>
        </w:rPr>
        <w:t>Б</w:t>
      </w:r>
      <w:r w:rsidR="00DB00F5" w:rsidRPr="00C43FC9">
        <w:rPr>
          <w:sz w:val="24"/>
          <w:szCs w:val="24"/>
        </w:rPr>
        <w:t xml:space="preserve">ДОУ </w:t>
      </w:r>
      <w:r>
        <w:rPr>
          <w:sz w:val="24"/>
          <w:szCs w:val="24"/>
        </w:rPr>
        <w:t>Д</w:t>
      </w:r>
      <w:r w:rsidR="00DB00F5" w:rsidRPr="00C43FC9">
        <w:rPr>
          <w:sz w:val="24"/>
          <w:szCs w:val="24"/>
        </w:rPr>
        <w:t>етский сад</w:t>
      </w:r>
      <w:r>
        <w:rPr>
          <w:sz w:val="24"/>
          <w:szCs w:val="24"/>
        </w:rPr>
        <w:t xml:space="preserve"> №31 ГО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фа РБ;</w:t>
      </w:r>
    </w:p>
    <w:p w:rsidR="00DB00F5" w:rsidRPr="00C43FC9" w:rsidRDefault="00DB00F5" w:rsidP="00E3571D">
      <w:pPr>
        <w:spacing w:after="0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- Инструктивно-методическое письмо Министерства образования № 65/23-16 от 14.03.2000г. «О гигиенических требованиях к максимальной нагрузке на детей дошкольного возраста в организованных формах обучения»;</w:t>
      </w:r>
    </w:p>
    <w:p w:rsidR="00DB00F5" w:rsidRPr="00C43FC9" w:rsidRDefault="00DB00F5" w:rsidP="00E3571D">
      <w:pPr>
        <w:spacing w:after="0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- «Санитарно-эпидемиологические требования к устройству, содержанию и организации режима работы в дошкольных организациях»</w:t>
      </w:r>
      <w:r w:rsidR="001C0BCB">
        <w:rPr>
          <w:sz w:val="24"/>
          <w:szCs w:val="24"/>
        </w:rPr>
        <w:t xml:space="preserve"> 2.4.1.3049-13.</w:t>
      </w:r>
    </w:p>
    <w:p w:rsidR="00DB00F5" w:rsidRPr="00C43FC9" w:rsidRDefault="00DB00F5" w:rsidP="00E3571D">
      <w:pPr>
        <w:spacing w:after="0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DB00F5" w:rsidRPr="00C43FC9" w:rsidRDefault="001C0BCB" w:rsidP="00E35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00F5" w:rsidRPr="00C43FC9">
        <w:rPr>
          <w:sz w:val="24"/>
          <w:szCs w:val="24"/>
        </w:rPr>
        <w:t xml:space="preserve"> Федеральный государственный образовательный стандарт дошкольного образования (ФГОС);</w:t>
      </w:r>
    </w:p>
    <w:p w:rsidR="00DB00F5" w:rsidRPr="00C43FC9" w:rsidRDefault="001C0BCB" w:rsidP="00E35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00F5" w:rsidRPr="00C43FC9">
        <w:rPr>
          <w:sz w:val="24"/>
          <w:szCs w:val="24"/>
        </w:rPr>
        <w:t xml:space="preserve"> </w:t>
      </w:r>
      <w:r w:rsidR="00E3571D">
        <w:rPr>
          <w:sz w:val="24"/>
          <w:szCs w:val="24"/>
        </w:rPr>
        <w:t>Основная общеобразовательная программа МБДОУ Детский сад №31 ГО г</w:t>
      </w:r>
      <w:proofErr w:type="gramStart"/>
      <w:r w:rsidR="00E3571D">
        <w:rPr>
          <w:sz w:val="24"/>
          <w:szCs w:val="24"/>
        </w:rPr>
        <w:t>.У</w:t>
      </w:r>
      <w:proofErr w:type="gramEnd"/>
      <w:r w:rsidR="00E3571D">
        <w:rPr>
          <w:sz w:val="24"/>
          <w:szCs w:val="24"/>
        </w:rPr>
        <w:t>фа РБ</w:t>
      </w:r>
    </w:p>
    <w:p w:rsidR="00DB00F5" w:rsidRPr="0020508B" w:rsidRDefault="00DB00F5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DB00F5" w:rsidRPr="00C43FC9" w:rsidRDefault="00DB00F5" w:rsidP="00B23BC4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М</w:t>
      </w:r>
      <w:r w:rsidR="001C0BCB">
        <w:rPr>
          <w:sz w:val="24"/>
          <w:szCs w:val="24"/>
        </w:rPr>
        <w:t>БДОУ Д</w:t>
      </w:r>
      <w:r w:rsidRPr="00C43FC9">
        <w:rPr>
          <w:sz w:val="24"/>
          <w:szCs w:val="24"/>
        </w:rPr>
        <w:t xml:space="preserve">етский сад № </w:t>
      </w:r>
      <w:r w:rsidR="001C0BCB">
        <w:rPr>
          <w:sz w:val="24"/>
          <w:szCs w:val="24"/>
        </w:rPr>
        <w:t>31</w:t>
      </w:r>
      <w:r w:rsidRPr="00C43FC9">
        <w:rPr>
          <w:sz w:val="24"/>
          <w:szCs w:val="24"/>
        </w:rPr>
        <w:t xml:space="preserve"> работает в режиме пятидневной </w:t>
      </w:r>
      <w:r w:rsidR="001C0BCB">
        <w:rPr>
          <w:sz w:val="24"/>
          <w:szCs w:val="24"/>
        </w:rPr>
        <w:t xml:space="preserve">рабочей недели, </w:t>
      </w:r>
      <w:r w:rsidRPr="00C43FC9">
        <w:rPr>
          <w:sz w:val="24"/>
          <w:szCs w:val="24"/>
        </w:rPr>
        <w:t xml:space="preserve">функционирует </w:t>
      </w:r>
      <w:r w:rsidR="001C0BCB">
        <w:rPr>
          <w:sz w:val="24"/>
          <w:szCs w:val="24"/>
        </w:rPr>
        <w:t>3</w:t>
      </w:r>
      <w:r w:rsidRPr="00C43FC9">
        <w:rPr>
          <w:sz w:val="24"/>
          <w:szCs w:val="24"/>
        </w:rPr>
        <w:t xml:space="preserve"> групп</w:t>
      </w:r>
      <w:r w:rsidR="001C0BCB">
        <w:rPr>
          <w:sz w:val="24"/>
          <w:szCs w:val="24"/>
        </w:rPr>
        <w:t>ы</w:t>
      </w:r>
      <w:r w:rsidRPr="00C43FC9">
        <w:rPr>
          <w:sz w:val="24"/>
          <w:szCs w:val="24"/>
        </w:rPr>
        <w:t xml:space="preserve"> с дневным 12 часовым режимом пребывания детей:</w:t>
      </w:r>
    </w:p>
    <w:p w:rsidR="00DB00F5" w:rsidRPr="00C43FC9" w:rsidRDefault="00DB00F5" w:rsidP="00B23BC4">
      <w:pPr>
        <w:spacing w:after="0"/>
        <w:ind w:firstLine="1134"/>
        <w:rPr>
          <w:sz w:val="24"/>
          <w:szCs w:val="24"/>
        </w:rPr>
      </w:pPr>
      <w:r w:rsidRPr="00C43FC9">
        <w:rPr>
          <w:sz w:val="24"/>
          <w:szCs w:val="24"/>
        </w:rPr>
        <w:t>младшая группа – 1 групп</w:t>
      </w:r>
      <w:r w:rsidR="001C0BCB">
        <w:rPr>
          <w:sz w:val="24"/>
          <w:szCs w:val="24"/>
        </w:rPr>
        <w:t>а</w:t>
      </w:r>
      <w:r w:rsidRPr="00C43FC9">
        <w:rPr>
          <w:sz w:val="24"/>
          <w:szCs w:val="24"/>
        </w:rPr>
        <w:t xml:space="preserve"> (3-4 года);</w:t>
      </w:r>
    </w:p>
    <w:p w:rsidR="00DB00F5" w:rsidRPr="00C43FC9" w:rsidRDefault="00DB00F5" w:rsidP="00B23BC4">
      <w:pPr>
        <w:spacing w:after="0"/>
        <w:ind w:firstLine="1134"/>
        <w:rPr>
          <w:sz w:val="24"/>
          <w:szCs w:val="24"/>
        </w:rPr>
      </w:pPr>
      <w:r w:rsidRPr="00C43FC9">
        <w:rPr>
          <w:sz w:val="24"/>
          <w:szCs w:val="24"/>
        </w:rPr>
        <w:t>средняя группа</w:t>
      </w:r>
      <w:r w:rsidR="001C0BCB">
        <w:rPr>
          <w:sz w:val="24"/>
          <w:szCs w:val="24"/>
        </w:rPr>
        <w:t>/старшая группа</w:t>
      </w:r>
      <w:r w:rsidRPr="00C43FC9">
        <w:rPr>
          <w:sz w:val="24"/>
          <w:szCs w:val="24"/>
        </w:rPr>
        <w:t xml:space="preserve"> – 1 групп</w:t>
      </w:r>
      <w:r w:rsidR="001C0BCB">
        <w:rPr>
          <w:sz w:val="24"/>
          <w:szCs w:val="24"/>
        </w:rPr>
        <w:t>а (4-6</w:t>
      </w:r>
      <w:r w:rsidRPr="00C43FC9">
        <w:rPr>
          <w:sz w:val="24"/>
          <w:szCs w:val="24"/>
        </w:rPr>
        <w:t xml:space="preserve"> лет);</w:t>
      </w:r>
    </w:p>
    <w:p w:rsidR="00DB00F5" w:rsidRPr="00C43FC9" w:rsidRDefault="00DB00F5" w:rsidP="00B23BC4">
      <w:pPr>
        <w:spacing w:after="0"/>
        <w:ind w:firstLine="1134"/>
        <w:rPr>
          <w:sz w:val="24"/>
          <w:szCs w:val="24"/>
        </w:rPr>
      </w:pPr>
      <w:r w:rsidRPr="00C43FC9">
        <w:rPr>
          <w:sz w:val="24"/>
          <w:szCs w:val="24"/>
        </w:rPr>
        <w:t xml:space="preserve">подготовительная </w:t>
      </w:r>
      <w:r w:rsidR="001C0BCB">
        <w:rPr>
          <w:sz w:val="24"/>
          <w:szCs w:val="24"/>
        </w:rPr>
        <w:t xml:space="preserve">к школе </w:t>
      </w:r>
      <w:r w:rsidRPr="00C43FC9">
        <w:rPr>
          <w:sz w:val="24"/>
          <w:szCs w:val="24"/>
        </w:rPr>
        <w:t>группа – 1 групп</w:t>
      </w:r>
      <w:r w:rsidR="001C0BCB">
        <w:rPr>
          <w:sz w:val="24"/>
          <w:szCs w:val="24"/>
        </w:rPr>
        <w:t>а</w:t>
      </w:r>
      <w:r w:rsidRPr="00C43FC9">
        <w:rPr>
          <w:sz w:val="24"/>
          <w:szCs w:val="24"/>
        </w:rPr>
        <w:t xml:space="preserve"> (6-</w:t>
      </w:r>
      <w:r w:rsidR="001C0BCB">
        <w:rPr>
          <w:sz w:val="24"/>
          <w:szCs w:val="24"/>
        </w:rPr>
        <w:t>8</w:t>
      </w:r>
      <w:r w:rsidRPr="00C43FC9">
        <w:rPr>
          <w:sz w:val="24"/>
          <w:szCs w:val="24"/>
        </w:rPr>
        <w:t xml:space="preserve"> лет).</w:t>
      </w:r>
    </w:p>
    <w:p w:rsidR="00DB00F5" w:rsidRPr="00C43FC9" w:rsidRDefault="00DB00F5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Все группы укомплектованы в соответствии с возрастными нормами.</w:t>
      </w:r>
    </w:p>
    <w:p w:rsidR="00DB00F5" w:rsidRPr="00C43FC9" w:rsidRDefault="00DB00F5" w:rsidP="001C0BCB">
      <w:pPr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СанПиН 2.4.1.3049-13.</w:t>
      </w:r>
    </w:p>
    <w:p w:rsidR="00A11F17" w:rsidRPr="00C43FC9" w:rsidRDefault="00DB00F5" w:rsidP="00E3571D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lastRenderedPageBreak/>
        <w:t xml:space="preserve">Максимально допустимый объем недельной образовательной нагрузки, включая реализацию дополнительных образовательных </w:t>
      </w:r>
      <w:r w:rsidR="001C0BCB">
        <w:rPr>
          <w:sz w:val="24"/>
          <w:szCs w:val="24"/>
        </w:rPr>
        <w:t>программ, для детей дошкольного</w:t>
      </w:r>
      <w:r w:rsidRPr="00C43FC9">
        <w:rPr>
          <w:sz w:val="24"/>
          <w:szCs w:val="24"/>
        </w:rPr>
        <w:t xml:space="preserve"> возраста составляет: </w:t>
      </w:r>
    </w:p>
    <w:p w:rsidR="00A11F17" w:rsidRPr="00C43FC9" w:rsidRDefault="00A11F17" w:rsidP="00E3571D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 xml:space="preserve">От 3 до 4 лет – 2 часа </w:t>
      </w:r>
      <w:r w:rsidR="008646BA">
        <w:rPr>
          <w:sz w:val="24"/>
          <w:szCs w:val="24"/>
        </w:rPr>
        <w:t>30</w:t>
      </w:r>
      <w:r w:rsidRPr="00C43FC9">
        <w:rPr>
          <w:sz w:val="24"/>
          <w:szCs w:val="24"/>
        </w:rPr>
        <w:t xml:space="preserve"> минут</w:t>
      </w:r>
      <w:r w:rsidR="008646BA">
        <w:rPr>
          <w:sz w:val="24"/>
          <w:szCs w:val="24"/>
        </w:rPr>
        <w:t xml:space="preserve"> (+20 минут)</w:t>
      </w:r>
      <w:r w:rsidRPr="00C43FC9">
        <w:rPr>
          <w:sz w:val="24"/>
          <w:szCs w:val="24"/>
        </w:rPr>
        <w:t>;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 xml:space="preserve">От 4 до 5 лет – 3 часа </w:t>
      </w:r>
      <w:r w:rsidR="008646BA">
        <w:rPr>
          <w:sz w:val="24"/>
          <w:szCs w:val="24"/>
        </w:rPr>
        <w:t>20</w:t>
      </w:r>
      <w:r w:rsidRPr="00C43FC9">
        <w:rPr>
          <w:sz w:val="24"/>
          <w:szCs w:val="24"/>
        </w:rPr>
        <w:t xml:space="preserve"> минут</w:t>
      </w:r>
      <w:r w:rsidR="008646BA">
        <w:rPr>
          <w:sz w:val="24"/>
          <w:szCs w:val="24"/>
        </w:rPr>
        <w:t xml:space="preserve"> (+40 минут)</w:t>
      </w:r>
      <w:r w:rsidRPr="00C43FC9">
        <w:rPr>
          <w:sz w:val="24"/>
          <w:szCs w:val="24"/>
        </w:rPr>
        <w:t>;</w:t>
      </w:r>
    </w:p>
    <w:p w:rsidR="00A11F17" w:rsidRPr="00C43FC9" w:rsidRDefault="008646BA" w:rsidP="00B23BC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От 5 до 6 лет – 5 часов 1</w:t>
      </w:r>
      <w:r w:rsidR="00A11F17" w:rsidRPr="00C43FC9">
        <w:rPr>
          <w:sz w:val="24"/>
          <w:szCs w:val="24"/>
        </w:rPr>
        <w:t>0 минут</w:t>
      </w:r>
      <w:r>
        <w:rPr>
          <w:sz w:val="24"/>
          <w:szCs w:val="24"/>
        </w:rPr>
        <w:t xml:space="preserve"> (+40 минут)</w:t>
      </w:r>
      <w:r w:rsidR="00A11F17" w:rsidRPr="00C43FC9">
        <w:rPr>
          <w:sz w:val="24"/>
          <w:szCs w:val="24"/>
        </w:rPr>
        <w:t>;</w:t>
      </w:r>
    </w:p>
    <w:p w:rsidR="00DB00F5" w:rsidRPr="00C43FC9" w:rsidRDefault="008646BA" w:rsidP="00B23BC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От 6 до 8</w:t>
      </w:r>
      <w:r w:rsidR="00A11F17" w:rsidRPr="00C43FC9">
        <w:rPr>
          <w:sz w:val="24"/>
          <w:szCs w:val="24"/>
        </w:rPr>
        <w:t xml:space="preserve"> лет – 7 часов </w:t>
      </w:r>
      <w:r>
        <w:rPr>
          <w:sz w:val="24"/>
          <w:szCs w:val="24"/>
        </w:rPr>
        <w:t>(+</w:t>
      </w:r>
      <w:r w:rsidR="00A11F17" w:rsidRPr="00C43FC9">
        <w:rPr>
          <w:sz w:val="24"/>
          <w:szCs w:val="24"/>
        </w:rPr>
        <w:t>30 минут</w:t>
      </w:r>
      <w:r>
        <w:rPr>
          <w:sz w:val="24"/>
          <w:szCs w:val="24"/>
        </w:rPr>
        <w:t>)</w:t>
      </w:r>
      <w:r w:rsidR="00A11F17" w:rsidRPr="00C43FC9">
        <w:rPr>
          <w:sz w:val="24"/>
          <w:szCs w:val="24"/>
        </w:rPr>
        <w:t>.</w:t>
      </w:r>
    </w:p>
    <w:p w:rsidR="00A11F17" w:rsidRPr="00C43FC9" w:rsidRDefault="00A11F17" w:rsidP="00E3571D">
      <w:p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Продолжительность непосредственно образовательной деятельности воспитанников составляет: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От 3 до 4 лет – не более 15 минут;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От 4 до 5 лет – не более 20 минут;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От 5 до 6 лет – не более 25 минут;</w:t>
      </w:r>
    </w:p>
    <w:p w:rsidR="00A11F17" w:rsidRPr="00C43FC9" w:rsidRDefault="008646BA" w:rsidP="00B23BC4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От 6 до 8</w:t>
      </w:r>
      <w:r w:rsidR="00A11F17" w:rsidRPr="00C43FC9">
        <w:rPr>
          <w:sz w:val="24"/>
          <w:szCs w:val="24"/>
        </w:rPr>
        <w:t xml:space="preserve"> лет – не более 30 минут.</w:t>
      </w:r>
    </w:p>
    <w:p w:rsidR="00A11F17" w:rsidRPr="00C43FC9" w:rsidRDefault="00A11F17" w:rsidP="00E3571D">
      <w:p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Максимально допустимый объем образовательной нагрузки в первой</w:t>
      </w:r>
      <w:r w:rsidR="008646BA">
        <w:rPr>
          <w:sz w:val="24"/>
          <w:szCs w:val="24"/>
        </w:rPr>
        <w:t xml:space="preserve"> </w:t>
      </w:r>
      <w:r w:rsidRPr="00C43FC9">
        <w:rPr>
          <w:b/>
          <w:bCs/>
          <w:sz w:val="24"/>
          <w:szCs w:val="24"/>
        </w:rPr>
        <w:t>половине дня</w:t>
      </w:r>
      <w:r w:rsidRPr="00C43FC9">
        <w:rPr>
          <w:sz w:val="24"/>
          <w:szCs w:val="24"/>
        </w:rPr>
        <w:t>: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- в младшей группе не превышает 30 минут.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- в средней группе не превышает 40 минут.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- в старшей группе не превышает 45 минут.</w:t>
      </w:r>
    </w:p>
    <w:p w:rsidR="00A11F17" w:rsidRPr="00C43FC9" w:rsidRDefault="00A11F17" w:rsidP="00B23BC4">
      <w:pPr>
        <w:spacing w:after="0"/>
        <w:ind w:firstLine="567"/>
        <w:rPr>
          <w:sz w:val="24"/>
          <w:szCs w:val="24"/>
        </w:rPr>
      </w:pPr>
      <w:r w:rsidRPr="00C43FC9">
        <w:rPr>
          <w:sz w:val="24"/>
          <w:szCs w:val="24"/>
        </w:rPr>
        <w:t>- в подготовительной группе не превышает 1.5 часа.</w:t>
      </w:r>
    </w:p>
    <w:p w:rsidR="00A11F17" w:rsidRPr="00C43FC9" w:rsidRDefault="00A11F17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</w:t>
      </w:r>
    </w:p>
    <w:p w:rsidR="00DB00F5" w:rsidRPr="00C43FC9" w:rsidRDefault="00DB00F5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</w:t>
      </w:r>
      <w:r w:rsidR="008646BA">
        <w:rPr>
          <w:sz w:val="24"/>
          <w:szCs w:val="24"/>
        </w:rPr>
        <w:t xml:space="preserve"> сна, но не чаще 2 - 3 раз в неделю. Ее</w:t>
      </w:r>
      <w:r w:rsidRPr="00C43FC9">
        <w:rPr>
          <w:sz w:val="24"/>
          <w:szCs w:val="24"/>
        </w:rPr>
        <w:t xml:space="preserve"> продолжительность должна составлять не более 25-30  минут в день</w:t>
      </w:r>
      <w:r w:rsidR="008646BA">
        <w:rPr>
          <w:sz w:val="24"/>
          <w:szCs w:val="24"/>
        </w:rPr>
        <w:t>.</w:t>
      </w:r>
      <w:r w:rsidRPr="00C43FC9">
        <w:rPr>
          <w:sz w:val="24"/>
          <w:szCs w:val="24"/>
        </w:rPr>
        <w:t xml:space="preserve"> В</w:t>
      </w:r>
      <w:r w:rsidR="008646BA">
        <w:rPr>
          <w:sz w:val="24"/>
          <w:szCs w:val="24"/>
        </w:rPr>
        <w:t xml:space="preserve"> середине непосредственно</w:t>
      </w:r>
      <w:r w:rsidRPr="00C43FC9">
        <w:rPr>
          <w:sz w:val="24"/>
          <w:szCs w:val="24"/>
        </w:rPr>
        <w:t xml:space="preserve"> образовательной деятельности статического характера проводят физкультминутку.</w:t>
      </w:r>
    </w:p>
    <w:p w:rsidR="00A11F17" w:rsidRPr="00C43FC9" w:rsidRDefault="00A11F17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DB00F5" w:rsidRPr="00C43FC9" w:rsidRDefault="00DB00F5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</w:t>
      </w:r>
      <w:r w:rsidR="00A11F17" w:rsidRPr="00C43FC9">
        <w:rPr>
          <w:sz w:val="24"/>
          <w:szCs w:val="24"/>
        </w:rPr>
        <w:t>.</w:t>
      </w:r>
    </w:p>
    <w:p w:rsidR="00DB00F5" w:rsidRPr="00C43FC9" w:rsidRDefault="00B23BC4" w:rsidP="00D433AB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 w:rsidR="00DB00F5" w:rsidRPr="00C43FC9">
        <w:rPr>
          <w:sz w:val="24"/>
          <w:szCs w:val="24"/>
        </w:rPr>
        <w:t xml:space="preserve"> </w:t>
      </w:r>
      <w:r w:rsidR="00FF524C">
        <w:rPr>
          <w:sz w:val="24"/>
          <w:szCs w:val="24"/>
        </w:rPr>
        <w:t>деятельность</w:t>
      </w:r>
      <w:r w:rsidR="00DB00F5" w:rsidRPr="00C43FC9">
        <w:rPr>
          <w:sz w:val="24"/>
          <w:szCs w:val="24"/>
        </w:rPr>
        <w:t xml:space="preserve"> осуществляется по направлениям: «Познавательное развитие», «Речевое развитие», «Художественно-эстетическое развитие», «Физическое развитие»</w:t>
      </w:r>
      <w:r w:rsidR="00FF524C">
        <w:rPr>
          <w:sz w:val="24"/>
          <w:szCs w:val="24"/>
        </w:rPr>
        <w:t xml:space="preserve"> и </w:t>
      </w:r>
      <w:proofErr w:type="gramStart"/>
      <w:r w:rsidR="00FF524C">
        <w:rPr>
          <w:sz w:val="24"/>
          <w:szCs w:val="24"/>
        </w:rPr>
        <w:t>отражена</w:t>
      </w:r>
      <w:proofErr w:type="gramEnd"/>
      <w:r w:rsidR="00FF524C">
        <w:rPr>
          <w:sz w:val="24"/>
          <w:szCs w:val="24"/>
        </w:rPr>
        <w:t xml:space="preserve"> в </w:t>
      </w:r>
      <w:r w:rsidR="00FF524C" w:rsidRPr="00FF524C">
        <w:rPr>
          <w:i/>
          <w:sz w:val="24"/>
          <w:szCs w:val="24"/>
        </w:rPr>
        <w:t>Расписании образовательной деятельности.</w:t>
      </w:r>
    </w:p>
    <w:p w:rsidR="00DB00F5" w:rsidRPr="00C43FC9" w:rsidRDefault="00FF524C" w:rsidP="00D433AB">
      <w:pPr>
        <w:spacing w:after="0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 деятельность по с</w:t>
      </w:r>
      <w:r w:rsidRPr="00C43FC9">
        <w:rPr>
          <w:sz w:val="24"/>
          <w:szCs w:val="24"/>
        </w:rPr>
        <w:t>оциально-коммуникативн</w:t>
      </w:r>
      <w:r>
        <w:rPr>
          <w:sz w:val="24"/>
          <w:szCs w:val="24"/>
        </w:rPr>
        <w:t>ому</w:t>
      </w:r>
      <w:r w:rsidRPr="00C43FC9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ю, ф</w:t>
      </w:r>
      <w:r w:rsidR="00DB00F5" w:rsidRPr="00C43FC9">
        <w:rPr>
          <w:sz w:val="24"/>
          <w:szCs w:val="24"/>
        </w:rPr>
        <w:t xml:space="preserve">ормирование основ безопасности, трудовое, нравственное воспитание, социализация, </w:t>
      </w:r>
      <w:r>
        <w:rPr>
          <w:sz w:val="24"/>
          <w:szCs w:val="24"/>
        </w:rPr>
        <w:t xml:space="preserve">экспериментирование и исследовательская деятельность, </w:t>
      </w:r>
      <w:r w:rsidR="00DB00F5" w:rsidRPr="00C43FC9">
        <w:rPr>
          <w:sz w:val="24"/>
          <w:szCs w:val="24"/>
        </w:rPr>
        <w:t>формирование начальных представлений о здоровом образе жизни, конструктивно-модельная деятельность планируются в режимных моментах</w:t>
      </w:r>
      <w:r>
        <w:rPr>
          <w:sz w:val="24"/>
          <w:szCs w:val="24"/>
        </w:rPr>
        <w:t xml:space="preserve"> </w:t>
      </w:r>
      <w:r w:rsidR="00DB00F5" w:rsidRPr="00C43FC9">
        <w:rPr>
          <w:sz w:val="24"/>
          <w:szCs w:val="24"/>
        </w:rPr>
        <w:t>совместной деятельности педагога с детьми (проектной деятельности), самостоятельной деятельности детей, в совместной деятельност</w:t>
      </w:r>
      <w:r>
        <w:rPr>
          <w:sz w:val="24"/>
          <w:szCs w:val="24"/>
        </w:rPr>
        <w:t xml:space="preserve">и педагога, ребенка и родителей, что отраженов </w:t>
      </w:r>
      <w:r>
        <w:rPr>
          <w:i/>
          <w:sz w:val="24"/>
          <w:szCs w:val="24"/>
        </w:rPr>
        <w:t>Режим дня МБДОУ Детский сад №31.</w:t>
      </w:r>
      <w:proofErr w:type="gramEnd"/>
    </w:p>
    <w:p w:rsidR="00DB00F5" w:rsidRPr="00C43FC9" w:rsidRDefault="00DB00F5" w:rsidP="00D433AB">
      <w:pPr>
        <w:spacing w:after="0"/>
        <w:ind w:firstLine="284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Приобщение детей к художественной литератур</w:t>
      </w:r>
      <w:r w:rsidR="00091E00">
        <w:rPr>
          <w:sz w:val="24"/>
          <w:szCs w:val="24"/>
        </w:rPr>
        <w:t xml:space="preserve">е осуществляется на занятиях по </w:t>
      </w:r>
      <w:r w:rsidRPr="00C43FC9">
        <w:rPr>
          <w:i/>
          <w:iCs/>
          <w:sz w:val="24"/>
          <w:szCs w:val="24"/>
        </w:rPr>
        <w:t>«Речевому развитию»</w:t>
      </w:r>
      <w:r w:rsidR="00091E00">
        <w:rPr>
          <w:sz w:val="24"/>
          <w:szCs w:val="24"/>
        </w:rPr>
        <w:t xml:space="preserve"> </w:t>
      </w:r>
      <w:r w:rsidRPr="00C43FC9">
        <w:rPr>
          <w:sz w:val="24"/>
          <w:szCs w:val="24"/>
        </w:rPr>
        <w:t>и в режимных моментах, в совместной деятельности педагога с детьми.</w:t>
      </w:r>
    </w:p>
    <w:p w:rsidR="00A52707" w:rsidRPr="00C43FC9" w:rsidRDefault="00A52707" w:rsidP="00D433AB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Региональный компонент включен во все виды </w:t>
      </w:r>
      <w:r w:rsidR="00C6765E">
        <w:rPr>
          <w:sz w:val="24"/>
          <w:szCs w:val="24"/>
        </w:rPr>
        <w:t xml:space="preserve">деятельности в режимных моментах и </w:t>
      </w:r>
      <w:r w:rsidR="00D433AB">
        <w:rPr>
          <w:sz w:val="24"/>
          <w:szCs w:val="24"/>
        </w:rPr>
        <w:t xml:space="preserve">в </w:t>
      </w:r>
      <w:r w:rsidR="00C6765E">
        <w:rPr>
          <w:sz w:val="24"/>
          <w:szCs w:val="24"/>
        </w:rPr>
        <w:t>ОО по познавательному и художественно-эстетическому развитию (0,5 Занятия).</w:t>
      </w:r>
    </w:p>
    <w:p w:rsidR="00DB00F5" w:rsidRDefault="00091E00" w:rsidP="00DB00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Данный учебный план</w:t>
      </w:r>
      <w:r w:rsidR="00DB00F5" w:rsidRPr="00C43FC9">
        <w:rPr>
          <w:sz w:val="24"/>
          <w:szCs w:val="24"/>
        </w:rPr>
        <w:t xml:space="preserve"> гарантирует подготовку детей к школьному обучению.</w:t>
      </w:r>
    </w:p>
    <w:p w:rsidR="00DB00F5" w:rsidRPr="00C43FC9" w:rsidRDefault="00DB00F5" w:rsidP="00C6765E">
      <w:pPr>
        <w:spacing w:after="0"/>
        <w:rPr>
          <w:sz w:val="24"/>
          <w:szCs w:val="24"/>
        </w:rPr>
      </w:pPr>
      <w:r w:rsidRPr="00C43FC9">
        <w:rPr>
          <w:b/>
          <w:bCs/>
          <w:sz w:val="24"/>
          <w:szCs w:val="24"/>
        </w:rPr>
        <w:t>Формы работы с детьми, осуществляемые в ДОО:</w:t>
      </w:r>
    </w:p>
    <w:p w:rsidR="00DB00F5" w:rsidRPr="00C43FC9" w:rsidRDefault="00DB00F5" w:rsidP="00C6765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организованная образовательная деятельность;</w:t>
      </w:r>
    </w:p>
    <w:p w:rsidR="00DB00F5" w:rsidRPr="00C43FC9" w:rsidRDefault="00DB00F5" w:rsidP="00C6765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образовательная деятельность в ходе режимных моментов;</w:t>
      </w:r>
    </w:p>
    <w:p w:rsidR="00DB00F5" w:rsidRPr="00C43FC9" w:rsidRDefault="00DB00F5" w:rsidP="00C6765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самостоятельная деятельность детей;</w:t>
      </w:r>
    </w:p>
    <w:p w:rsidR="00DB00F5" w:rsidRPr="00C43FC9" w:rsidRDefault="00DB00F5" w:rsidP="00C6765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совместная (кружковая) деятельность;</w:t>
      </w:r>
    </w:p>
    <w:p w:rsidR="00DB00F5" w:rsidRPr="00C43FC9" w:rsidRDefault="00DB00F5" w:rsidP="00C6765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43FC9">
        <w:rPr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tbl>
      <w:tblPr>
        <w:tblW w:w="10915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903"/>
        <w:gridCol w:w="1276"/>
        <w:gridCol w:w="1275"/>
        <w:gridCol w:w="1276"/>
        <w:gridCol w:w="1701"/>
      </w:tblGrid>
      <w:tr w:rsidR="00C43FC9" w:rsidRPr="00F40A5A" w:rsidTr="00493C45">
        <w:trPr>
          <w:trHeight w:val="211"/>
        </w:trPr>
        <w:tc>
          <w:tcPr>
            <w:tcW w:w="48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3FC9" w:rsidRPr="00F40A5A" w:rsidRDefault="00C43FC9" w:rsidP="00C6765E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 xml:space="preserve">№ </w:t>
            </w:r>
            <w:proofErr w:type="gramStart"/>
            <w:r w:rsidRPr="00F40A5A">
              <w:rPr>
                <w:sz w:val="24"/>
                <w:szCs w:val="24"/>
              </w:rPr>
              <w:t>п</w:t>
            </w:r>
            <w:proofErr w:type="gramEnd"/>
            <w:r w:rsidRPr="00F40A5A">
              <w:rPr>
                <w:sz w:val="24"/>
                <w:szCs w:val="24"/>
              </w:rPr>
              <w:t>/п</w:t>
            </w:r>
          </w:p>
        </w:tc>
        <w:tc>
          <w:tcPr>
            <w:tcW w:w="490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3FC9" w:rsidRPr="00F40A5A" w:rsidRDefault="00C43FC9" w:rsidP="00C6765E">
            <w:pPr>
              <w:spacing w:after="0"/>
              <w:rPr>
                <w:sz w:val="24"/>
                <w:szCs w:val="24"/>
              </w:rPr>
            </w:pPr>
          </w:p>
          <w:p w:rsidR="00C43FC9" w:rsidRPr="00F40A5A" w:rsidRDefault="00C43FC9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43FC9" w:rsidRPr="00F40A5A" w:rsidRDefault="00C43FC9" w:rsidP="00C6765E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091E00" w:rsidRPr="00F40A5A" w:rsidTr="00493C45">
        <w:trPr>
          <w:trHeight w:val="870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91E00" w:rsidRPr="00F40A5A" w:rsidRDefault="00091E00" w:rsidP="00C676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  <w:hideMark/>
          </w:tcPr>
          <w:p w:rsidR="00091E00" w:rsidRPr="00F40A5A" w:rsidRDefault="00091E00" w:rsidP="00C676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C6765E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C6765E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C6765E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старшая</w:t>
            </w:r>
          </w:p>
          <w:p w:rsidR="00091E00" w:rsidRPr="00F40A5A" w:rsidRDefault="00091E00" w:rsidP="00C6765E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493C45" w:rsidP="00C6765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40A5A">
              <w:rPr>
                <w:sz w:val="24"/>
                <w:szCs w:val="24"/>
              </w:rPr>
              <w:t>П</w:t>
            </w:r>
            <w:r w:rsidR="00091E00" w:rsidRPr="00F40A5A">
              <w:rPr>
                <w:sz w:val="24"/>
                <w:szCs w:val="24"/>
              </w:rPr>
              <w:t>одготовите</w:t>
            </w:r>
            <w:r>
              <w:rPr>
                <w:sz w:val="24"/>
                <w:szCs w:val="24"/>
              </w:rPr>
              <w:t>-</w:t>
            </w:r>
            <w:r w:rsidR="00091E00" w:rsidRPr="00F40A5A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ная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="00091E00" w:rsidRPr="00F40A5A">
              <w:rPr>
                <w:sz w:val="24"/>
                <w:szCs w:val="24"/>
              </w:rPr>
              <w:t xml:space="preserve"> школе</w:t>
            </w:r>
          </w:p>
          <w:p w:rsidR="00091E00" w:rsidRPr="00F40A5A" w:rsidRDefault="00091E00" w:rsidP="00C6765E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группа</w:t>
            </w:r>
          </w:p>
        </w:tc>
      </w:tr>
      <w:tr w:rsidR="00091E00" w:rsidRPr="00F40A5A" w:rsidTr="00493C45">
        <w:trPr>
          <w:trHeight w:val="567"/>
        </w:trPr>
        <w:tc>
          <w:tcPr>
            <w:tcW w:w="48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1.</w:t>
            </w: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Познавательное развитие, из них: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3C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1E00" w:rsidRPr="00F40A5A" w:rsidTr="00493C45">
        <w:trPr>
          <w:trHeight w:val="571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</w:tr>
      <w:tr w:rsidR="00091E00" w:rsidRPr="00F40A5A" w:rsidTr="00493C45">
        <w:tc>
          <w:tcPr>
            <w:tcW w:w="4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2.</w:t>
            </w: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Речевое развитие</w:t>
            </w:r>
            <w:r w:rsidRPr="00F40A5A">
              <w:rPr>
                <w:sz w:val="24"/>
                <w:szCs w:val="24"/>
              </w:rPr>
              <w:t xml:space="preserve"> (развитие речи, приобщение к </w:t>
            </w:r>
            <w:r w:rsidR="00493C45" w:rsidRPr="00F40A5A">
              <w:rPr>
                <w:sz w:val="24"/>
                <w:szCs w:val="24"/>
              </w:rPr>
              <w:t>художественной</w:t>
            </w:r>
            <w:r w:rsidRPr="00F40A5A">
              <w:rPr>
                <w:sz w:val="24"/>
                <w:szCs w:val="24"/>
              </w:rPr>
              <w:t xml:space="preserve"> литературе)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1E00" w:rsidRPr="00F40A5A" w:rsidTr="00493C45">
        <w:trPr>
          <w:trHeight w:val="381"/>
        </w:trPr>
        <w:tc>
          <w:tcPr>
            <w:tcW w:w="48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3.</w:t>
            </w: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91E00" w:rsidRPr="00F40A5A" w:rsidTr="00493C45">
        <w:trPr>
          <w:trHeight w:val="389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 рисование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</w:tr>
      <w:tr w:rsidR="00493C45" w:rsidRPr="00F40A5A" w:rsidTr="00493C45">
        <w:trPr>
          <w:trHeight w:val="553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493C45" w:rsidRPr="00F40A5A" w:rsidRDefault="00493C45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F40A5A" w:rsidRDefault="00493C45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 лепка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</w:tr>
      <w:tr w:rsidR="00493C45" w:rsidRPr="00F40A5A" w:rsidTr="00493C45">
        <w:trPr>
          <w:trHeight w:val="735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493C45" w:rsidRPr="00F40A5A" w:rsidRDefault="00493C45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F40A5A" w:rsidRDefault="00493C45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 аппликация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93C45" w:rsidRPr="00493C45" w:rsidRDefault="00493C45" w:rsidP="00493C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0,5</w:t>
            </w:r>
          </w:p>
          <w:p w:rsidR="00493C45" w:rsidRPr="00493C45" w:rsidRDefault="00493C45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 xml:space="preserve">(1 </w:t>
            </w:r>
            <w:proofErr w:type="gramStart"/>
            <w:r w:rsidRPr="00493C45"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в 2 н.</w:t>
            </w:r>
            <w:r w:rsidRPr="00493C45">
              <w:rPr>
                <w:bCs/>
                <w:sz w:val="24"/>
                <w:szCs w:val="24"/>
              </w:rPr>
              <w:t>)</w:t>
            </w:r>
          </w:p>
        </w:tc>
      </w:tr>
      <w:tr w:rsidR="008834F8" w:rsidRPr="00F40A5A" w:rsidTr="00493C45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8834F8" w:rsidRPr="00F40A5A" w:rsidRDefault="008834F8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4F8" w:rsidRPr="00F40A5A" w:rsidRDefault="008834F8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 музыка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4F8" w:rsidRPr="00493C45" w:rsidRDefault="008834F8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4F8" w:rsidRPr="00493C45" w:rsidRDefault="008834F8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4F8" w:rsidRPr="00493C45" w:rsidRDefault="008834F8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834F8" w:rsidRPr="00493C45" w:rsidRDefault="008834F8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</w:tr>
      <w:tr w:rsidR="00091E00" w:rsidRPr="00F40A5A" w:rsidTr="00493C45">
        <w:tc>
          <w:tcPr>
            <w:tcW w:w="48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4.</w:t>
            </w: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b/>
                <w:bCs/>
                <w:sz w:val="24"/>
                <w:szCs w:val="24"/>
              </w:rPr>
              <w:t>Физическое развитие: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91E00" w:rsidRPr="00F40A5A" w:rsidTr="00493C45">
        <w:trPr>
          <w:trHeight w:val="695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  физическая культура в помещении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2</w:t>
            </w:r>
          </w:p>
        </w:tc>
      </w:tr>
      <w:tr w:rsidR="00091E00" w:rsidRPr="00F40A5A" w:rsidTr="00493C45">
        <w:tc>
          <w:tcPr>
            <w:tcW w:w="484" w:type="dxa"/>
            <w:vMerge/>
            <w:shd w:val="clear" w:color="auto" w:fill="auto"/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-  физическая культура на прогулке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493C45" w:rsidRDefault="00091E00" w:rsidP="00493C45">
            <w:pPr>
              <w:spacing w:after="0"/>
              <w:jc w:val="center"/>
              <w:rPr>
                <w:sz w:val="24"/>
                <w:szCs w:val="24"/>
              </w:rPr>
            </w:pPr>
            <w:r w:rsidRPr="00493C45">
              <w:rPr>
                <w:bCs/>
                <w:sz w:val="24"/>
                <w:szCs w:val="24"/>
              </w:rPr>
              <w:t>1</w:t>
            </w:r>
          </w:p>
        </w:tc>
      </w:tr>
      <w:tr w:rsidR="00091E00" w:rsidRPr="00F40A5A" w:rsidTr="00493C45">
        <w:tc>
          <w:tcPr>
            <w:tcW w:w="4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sz w:val="24"/>
                <w:szCs w:val="24"/>
              </w:rPr>
            </w:pPr>
            <w:r w:rsidRPr="00F40A5A">
              <w:rPr>
                <w:sz w:val="24"/>
                <w:szCs w:val="24"/>
              </w:rPr>
              <w:t> </w:t>
            </w:r>
          </w:p>
        </w:tc>
        <w:tc>
          <w:tcPr>
            <w:tcW w:w="49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091E00" w:rsidP="00493C45">
            <w:pPr>
              <w:spacing w:after="0"/>
              <w:rPr>
                <w:b/>
                <w:sz w:val="24"/>
                <w:szCs w:val="24"/>
              </w:rPr>
            </w:pPr>
            <w:r w:rsidRPr="00F40A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D824A2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1E00" w:rsidRPr="00F40A5A" w:rsidRDefault="008834F8" w:rsidP="00493C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493C45" w:rsidRDefault="00493C45" w:rsidP="00091E00">
      <w:pPr>
        <w:ind w:left="-567" w:firstLine="283"/>
        <w:jc w:val="both"/>
        <w:rPr>
          <w:sz w:val="24"/>
          <w:szCs w:val="24"/>
        </w:rPr>
      </w:pPr>
    </w:p>
    <w:p w:rsidR="00493C45" w:rsidRDefault="00DB00F5" w:rsidP="00091E00">
      <w:pPr>
        <w:ind w:left="-567" w:firstLine="283"/>
        <w:jc w:val="both"/>
        <w:rPr>
          <w:sz w:val="24"/>
          <w:szCs w:val="24"/>
        </w:rPr>
      </w:pPr>
      <w:r w:rsidRPr="00C43FC9">
        <w:rPr>
          <w:sz w:val="24"/>
          <w:szCs w:val="24"/>
        </w:rPr>
        <w:t>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ежедневно.</w:t>
      </w:r>
    </w:p>
    <w:p w:rsidR="00493C45" w:rsidRDefault="00493C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33AB" w:rsidRDefault="00D433AB" w:rsidP="00091E00">
      <w:pPr>
        <w:ind w:left="-567" w:firstLine="283"/>
        <w:jc w:val="both"/>
        <w:rPr>
          <w:sz w:val="24"/>
          <w:szCs w:val="24"/>
        </w:rPr>
        <w:sectPr w:rsidR="00D433AB" w:rsidSect="00D433AB">
          <w:footerReference w:type="default" r:id="rId9"/>
          <w:pgSz w:w="11906" w:h="16838"/>
          <w:pgMar w:top="709" w:right="850" w:bottom="284" w:left="1701" w:header="708" w:footer="708" w:gutter="0"/>
          <w:cols w:space="708"/>
          <w:titlePg/>
          <w:docGrid w:linePitch="381"/>
        </w:sectPr>
      </w:pPr>
    </w:p>
    <w:p w:rsidR="00D433AB" w:rsidRDefault="00D433AB" w:rsidP="00D433AB">
      <w:pPr>
        <w:spacing w:after="0"/>
        <w:jc w:val="center"/>
        <w:rPr>
          <w:b/>
        </w:rPr>
      </w:pPr>
    </w:p>
    <w:p w:rsidR="00D433AB" w:rsidRPr="001F1D7F" w:rsidRDefault="00D433AB" w:rsidP="00D433AB">
      <w:pPr>
        <w:spacing w:after="0"/>
        <w:jc w:val="center"/>
        <w:rPr>
          <w:b/>
        </w:rPr>
      </w:pPr>
      <w:r w:rsidRPr="001F1D7F">
        <w:rPr>
          <w:b/>
        </w:rPr>
        <w:t>Учебный план</w:t>
      </w:r>
    </w:p>
    <w:p w:rsidR="00D433AB" w:rsidRPr="001F1D7F" w:rsidRDefault="00D433AB" w:rsidP="00D433AB">
      <w:pPr>
        <w:spacing w:after="0"/>
        <w:jc w:val="center"/>
        <w:rPr>
          <w:b/>
        </w:rPr>
      </w:pPr>
      <w:r>
        <w:rPr>
          <w:b/>
        </w:rPr>
        <w:t>Расчёт</w:t>
      </w:r>
      <w:r w:rsidRPr="001F1D7F">
        <w:rPr>
          <w:b/>
        </w:rPr>
        <w:t xml:space="preserve"> образовательной нагрузки на </w:t>
      </w:r>
      <w:r w:rsidR="00991E2A">
        <w:rPr>
          <w:b/>
        </w:rPr>
        <w:t>2020-2021</w:t>
      </w:r>
      <w:r>
        <w:rPr>
          <w:b/>
        </w:rPr>
        <w:t xml:space="preserve"> учебный</w:t>
      </w:r>
      <w:r w:rsidRPr="001F1D7F">
        <w:rPr>
          <w:b/>
        </w:rPr>
        <w:t xml:space="preserve"> год (в неделю)</w:t>
      </w:r>
    </w:p>
    <w:p w:rsidR="00D433AB" w:rsidRDefault="00D433AB" w:rsidP="00D433AB">
      <w:pPr>
        <w:spacing w:after="0"/>
        <w:jc w:val="center"/>
      </w:pPr>
    </w:p>
    <w:tbl>
      <w:tblPr>
        <w:tblStyle w:val="a4"/>
        <w:tblW w:w="14805" w:type="dxa"/>
        <w:tblInd w:w="560" w:type="dxa"/>
        <w:tblLook w:val="04A0" w:firstRow="1" w:lastRow="0" w:firstColumn="1" w:lastColumn="0" w:noHBand="0" w:noVBand="1"/>
      </w:tblPr>
      <w:tblGrid>
        <w:gridCol w:w="2328"/>
        <w:gridCol w:w="1504"/>
        <w:gridCol w:w="1232"/>
        <w:gridCol w:w="1367"/>
        <w:gridCol w:w="1357"/>
        <w:gridCol w:w="1368"/>
        <w:gridCol w:w="1357"/>
        <w:gridCol w:w="1412"/>
        <w:gridCol w:w="1247"/>
        <w:gridCol w:w="1633"/>
      </w:tblGrid>
      <w:tr w:rsidR="00D433AB" w:rsidRPr="00B14722" w:rsidTr="00D433AB">
        <w:trPr>
          <w:trHeight w:val="299"/>
        </w:trPr>
        <w:tc>
          <w:tcPr>
            <w:tcW w:w="2328" w:type="dxa"/>
            <w:vMerge w:val="restart"/>
          </w:tcPr>
          <w:p w:rsidR="00D433AB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не менее 60%</w:t>
            </w:r>
          </w:p>
          <w:p w:rsidR="00D433AB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ЧФУОО не более</w:t>
            </w:r>
          </w:p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475" w:type="dxa"/>
            <w:gridSpan w:val="9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D433AB" w:rsidRPr="00B14722" w:rsidTr="00D433AB">
        <w:trPr>
          <w:trHeight w:val="618"/>
        </w:trPr>
        <w:tc>
          <w:tcPr>
            <w:tcW w:w="2328" w:type="dxa"/>
            <w:vMerge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3-4 года</w:t>
            </w:r>
          </w:p>
        </w:tc>
        <w:tc>
          <w:tcPr>
            <w:tcW w:w="2723" w:type="dxa"/>
            <w:gridSpan w:val="2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4-5 лет</w:t>
            </w:r>
          </w:p>
        </w:tc>
        <w:tc>
          <w:tcPr>
            <w:tcW w:w="2724" w:type="dxa"/>
            <w:gridSpan w:val="2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лет</w:t>
            </w:r>
          </w:p>
        </w:tc>
        <w:tc>
          <w:tcPr>
            <w:tcW w:w="2659" w:type="dxa"/>
            <w:gridSpan w:val="2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до8</w:t>
            </w: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33" w:type="dxa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D433AB" w:rsidRPr="00B14722" w:rsidTr="00D433AB">
        <w:trPr>
          <w:trHeight w:val="506"/>
        </w:trPr>
        <w:tc>
          <w:tcPr>
            <w:tcW w:w="2328" w:type="dxa"/>
            <w:vMerge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2" w:type="dxa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367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57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368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57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412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7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633" w:type="dxa"/>
          </w:tcPr>
          <w:p w:rsidR="00D433AB" w:rsidRPr="001F1D7F" w:rsidRDefault="00D433AB" w:rsidP="00C7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433AB" w:rsidRPr="00B14722" w:rsidTr="00D433AB">
        <w:trPr>
          <w:trHeight w:val="299"/>
        </w:trPr>
        <w:tc>
          <w:tcPr>
            <w:tcW w:w="14803" w:type="dxa"/>
            <w:gridSpan w:val="10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>1.Физическое развитие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04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7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2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3" w:type="dxa"/>
            <w:vAlign w:val="center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ЧФУОО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3AB" w:rsidRPr="00B14722" w:rsidTr="00D433AB">
        <w:trPr>
          <w:trHeight w:val="281"/>
        </w:trPr>
        <w:tc>
          <w:tcPr>
            <w:tcW w:w="14803" w:type="dxa"/>
            <w:gridSpan w:val="10"/>
          </w:tcPr>
          <w:p w:rsidR="00D433AB" w:rsidRPr="001F1D7F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414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299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ЧФУОО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21,4 %</w:t>
            </w:r>
          </w:p>
        </w:tc>
      </w:tr>
      <w:tr w:rsidR="00D433AB" w:rsidRPr="00B14722" w:rsidTr="00D433AB">
        <w:trPr>
          <w:trHeight w:val="281"/>
        </w:trPr>
        <w:tc>
          <w:tcPr>
            <w:tcW w:w="14803" w:type="dxa"/>
            <w:gridSpan w:val="10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ЧФУОО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3AB" w:rsidRPr="00B14722" w:rsidTr="00D433AB">
        <w:trPr>
          <w:trHeight w:val="299"/>
        </w:trPr>
        <w:tc>
          <w:tcPr>
            <w:tcW w:w="14803" w:type="dxa"/>
            <w:gridSpan w:val="10"/>
          </w:tcPr>
          <w:p w:rsidR="00D433AB" w:rsidRPr="00245ABC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BC"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281"/>
        </w:trPr>
        <w:tc>
          <w:tcPr>
            <w:tcW w:w="2328" w:type="dxa"/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33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D433AB" w:rsidRPr="00B14722" w:rsidTr="00D433AB">
        <w:trPr>
          <w:trHeight w:val="430"/>
        </w:trPr>
        <w:tc>
          <w:tcPr>
            <w:tcW w:w="2328" w:type="dxa"/>
            <w:tcBorders>
              <w:bottom w:val="thinThickSmallGap" w:sz="24" w:space="0" w:color="auto"/>
            </w:tcBorders>
            <w:vAlign w:val="center"/>
          </w:tcPr>
          <w:p w:rsidR="00D433AB" w:rsidRPr="00141475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ЧФУОО</w:t>
            </w:r>
          </w:p>
        </w:tc>
        <w:tc>
          <w:tcPr>
            <w:tcW w:w="1504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2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7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7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3" w:type="dxa"/>
            <w:tcBorders>
              <w:bottom w:val="thinThickSmallGap" w:sz="24" w:space="0" w:color="auto"/>
            </w:tcBorders>
          </w:tcPr>
          <w:p w:rsidR="00D433AB" w:rsidRPr="00B14722" w:rsidRDefault="00D433AB" w:rsidP="00C72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33AB" w:rsidRPr="00B14722" w:rsidTr="00D433AB">
        <w:trPr>
          <w:trHeight w:val="299"/>
        </w:trPr>
        <w:tc>
          <w:tcPr>
            <w:tcW w:w="2328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7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33" w:type="dxa"/>
            <w:tcBorders>
              <w:top w:val="thinThickSmallGap" w:sz="24" w:space="0" w:color="auto"/>
            </w:tcBorders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3AB" w:rsidRPr="00B14722" w:rsidTr="00D433AB">
        <w:trPr>
          <w:trHeight w:val="375"/>
        </w:trPr>
        <w:tc>
          <w:tcPr>
            <w:tcW w:w="232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3" w:type="dxa"/>
          </w:tcPr>
          <w:p w:rsidR="00D433AB" w:rsidRPr="001F3DF5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DF5">
              <w:rPr>
                <w:rFonts w:ascii="Times New Roman" w:hAnsi="Times New Roman" w:cs="Times New Roman"/>
                <w:b/>
                <w:sz w:val="32"/>
                <w:szCs w:val="32"/>
              </w:rPr>
              <w:t>86%</w:t>
            </w:r>
          </w:p>
        </w:tc>
      </w:tr>
      <w:tr w:rsidR="00D433AB" w:rsidRPr="00B14722" w:rsidTr="00D433AB">
        <w:trPr>
          <w:trHeight w:val="412"/>
        </w:trPr>
        <w:tc>
          <w:tcPr>
            <w:tcW w:w="232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5">
              <w:rPr>
                <w:rFonts w:ascii="Times New Roman" w:hAnsi="Times New Roman" w:cs="Times New Roman"/>
                <w:sz w:val="24"/>
                <w:szCs w:val="24"/>
              </w:rPr>
              <w:t>ЧФУОО</w:t>
            </w:r>
          </w:p>
        </w:tc>
        <w:tc>
          <w:tcPr>
            <w:tcW w:w="1504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2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433AB" w:rsidRPr="00B14722" w:rsidRDefault="00D433AB" w:rsidP="00C7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D433AB" w:rsidRPr="001F3DF5" w:rsidRDefault="00D433AB" w:rsidP="00C72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DF5">
              <w:rPr>
                <w:rFonts w:ascii="Times New Roman" w:hAnsi="Times New Roman" w:cs="Times New Roman"/>
                <w:b/>
                <w:sz w:val="32"/>
                <w:szCs w:val="32"/>
              </w:rPr>
              <w:t>14%</w:t>
            </w:r>
          </w:p>
        </w:tc>
      </w:tr>
    </w:tbl>
    <w:p w:rsidR="00D433AB" w:rsidRDefault="00D433AB" w:rsidP="00D433AB">
      <w:pPr>
        <w:spacing w:after="0"/>
        <w:jc w:val="center"/>
      </w:pPr>
    </w:p>
    <w:p w:rsidR="0025228C" w:rsidRPr="00C43FC9" w:rsidRDefault="0025228C" w:rsidP="00091E00">
      <w:pPr>
        <w:ind w:left="-567" w:firstLine="283"/>
        <w:jc w:val="both"/>
        <w:rPr>
          <w:sz w:val="24"/>
          <w:szCs w:val="24"/>
        </w:rPr>
      </w:pPr>
    </w:p>
    <w:sectPr w:rsidR="0025228C" w:rsidRPr="00C43FC9" w:rsidSect="008C3CE9">
      <w:pgSz w:w="16838" w:h="11906" w:orient="landscape"/>
      <w:pgMar w:top="850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7C" w:rsidRDefault="00A2097C" w:rsidP="00493C45">
      <w:pPr>
        <w:spacing w:after="0" w:line="240" w:lineRule="auto"/>
      </w:pPr>
      <w:r>
        <w:separator/>
      </w:r>
    </w:p>
  </w:endnote>
  <w:endnote w:type="continuationSeparator" w:id="0">
    <w:p w:rsidR="00A2097C" w:rsidRDefault="00A2097C" w:rsidP="0049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6713"/>
      <w:docPartObj>
        <w:docPartGallery w:val="Page Numbers (Bottom of Page)"/>
        <w:docPartUnique/>
      </w:docPartObj>
    </w:sdtPr>
    <w:sdtEndPr/>
    <w:sdtContent>
      <w:p w:rsidR="00493C45" w:rsidRDefault="00493C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4">
          <w:rPr>
            <w:noProof/>
          </w:rPr>
          <w:t>5</w:t>
        </w:r>
        <w:r>
          <w:fldChar w:fldCharType="end"/>
        </w:r>
      </w:p>
    </w:sdtContent>
  </w:sdt>
  <w:p w:rsidR="00493C45" w:rsidRDefault="00493C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7C" w:rsidRDefault="00A2097C" w:rsidP="00493C45">
      <w:pPr>
        <w:spacing w:after="0" w:line="240" w:lineRule="auto"/>
      </w:pPr>
      <w:r>
        <w:separator/>
      </w:r>
    </w:p>
  </w:footnote>
  <w:footnote w:type="continuationSeparator" w:id="0">
    <w:p w:rsidR="00A2097C" w:rsidRDefault="00A2097C" w:rsidP="0049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88"/>
    <w:multiLevelType w:val="multilevel"/>
    <w:tmpl w:val="F2C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2CD8"/>
    <w:multiLevelType w:val="multilevel"/>
    <w:tmpl w:val="33F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C8QrJDJPmDzahxP273vY7Zsl+I=" w:salt="hWlm4p6YLn2eRHxA7X2o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F5"/>
    <w:rsid w:val="000007E3"/>
    <w:rsid w:val="00000FC4"/>
    <w:rsid w:val="00001E27"/>
    <w:rsid w:val="00002E75"/>
    <w:rsid w:val="00004F42"/>
    <w:rsid w:val="00006348"/>
    <w:rsid w:val="000064D0"/>
    <w:rsid w:val="0000699C"/>
    <w:rsid w:val="00006B91"/>
    <w:rsid w:val="00007E5C"/>
    <w:rsid w:val="00011D1E"/>
    <w:rsid w:val="000127AB"/>
    <w:rsid w:val="00013B55"/>
    <w:rsid w:val="000151BB"/>
    <w:rsid w:val="000155A7"/>
    <w:rsid w:val="00015A96"/>
    <w:rsid w:val="00016BC1"/>
    <w:rsid w:val="00016C3D"/>
    <w:rsid w:val="0001701F"/>
    <w:rsid w:val="0001724E"/>
    <w:rsid w:val="000173D4"/>
    <w:rsid w:val="00020333"/>
    <w:rsid w:val="00020452"/>
    <w:rsid w:val="00020F75"/>
    <w:rsid w:val="000225D4"/>
    <w:rsid w:val="00023C74"/>
    <w:rsid w:val="00023D26"/>
    <w:rsid w:val="000241C4"/>
    <w:rsid w:val="00024B96"/>
    <w:rsid w:val="00024D07"/>
    <w:rsid w:val="00025B08"/>
    <w:rsid w:val="00027D03"/>
    <w:rsid w:val="0003074E"/>
    <w:rsid w:val="00030CF5"/>
    <w:rsid w:val="00031028"/>
    <w:rsid w:val="00031474"/>
    <w:rsid w:val="0003293C"/>
    <w:rsid w:val="00033149"/>
    <w:rsid w:val="000334D0"/>
    <w:rsid w:val="000337A1"/>
    <w:rsid w:val="000347F6"/>
    <w:rsid w:val="00035018"/>
    <w:rsid w:val="0003539C"/>
    <w:rsid w:val="00035B3B"/>
    <w:rsid w:val="00035F7C"/>
    <w:rsid w:val="000365FB"/>
    <w:rsid w:val="00036B83"/>
    <w:rsid w:val="00037D6A"/>
    <w:rsid w:val="00040450"/>
    <w:rsid w:val="00040E9F"/>
    <w:rsid w:val="00040FFC"/>
    <w:rsid w:val="00041BE9"/>
    <w:rsid w:val="000422F8"/>
    <w:rsid w:val="000429B2"/>
    <w:rsid w:val="00042F01"/>
    <w:rsid w:val="00042F16"/>
    <w:rsid w:val="00044CD6"/>
    <w:rsid w:val="0004513A"/>
    <w:rsid w:val="0004515D"/>
    <w:rsid w:val="00045DF9"/>
    <w:rsid w:val="000462D1"/>
    <w:rsid w:val="00047D01"/>
    <w:rsid w:val="00051BDE"/>
    <w:rsid w:val="00052632"/>
    <w:rsid w:val="0005434F"/>
    <w:rsid w:val="00055393"/>
    <w:rsid w:val="000553F8"/>
    <w:rsid w:val="0005669D"/>
    <w:rsid w:val="00056DE8"/>
    <w:rsid w:val="00056FC5"/>
    <w:rsid w:val="00056FFE"/>
    <w:rsid w:val="0005748D"/>
    <w:rsid w:val="000601D5"/>
    <w:rsid w:val="00061E6D"/>
    <w:rsid w:val="00061F07"/>
    <w:rsid w:val="00062224"/>
    <w:rsid w:val="00062D54"/>
    <w:rsid w:val="0006303C"/>
    <w:rsid w:val="00063B7B"/>
    <w:rsid w:val="00063E53"/>
    <w:rsid w:val="00064259"/>
    <w:rsid w:val="00064852"/>
    <w:rsid w:val="0006493C"/>
    <w:rsid w:val="00064945"/>
    <w:rsid w:val="00064E36"/>
    <w:rsid w:val="000661E2"/>
    <w:rsid w:val="000661F0"/>
    <w:rsid w:val="00066963"/>
    <w:rsid w:val="00066D71"/>
    <w:rsid w:val="000701AE"/>
    <w:rsid w:val="00070DC5"/>
    <w:rsid w:val="00072959"/>
    <w:rsid w:val="00074564"/>
    <w:rsid w:val="000764B3"/>
    <w:rsid w:val="00076E22"/>
    <w:rsid w:val="00077030"/>
    <w:rsid w:val="0007714E"/>
    <w:rsid w:val="00080B41"/>
    <w:rsid w:val="000816E0"/>
    <w:rsid w:val="0008370D"/>
    <w:rsid w:val="00085EC0"/>
    <w:rsid w:val="00090484"/>
    <w:rsid w:val="00090CE8"/>
    <w:rsid w:val="00090F19"/>
    <w:rsid w:val="0009115E"/>
    <w:rsid w:val="00091E00"/>
    <w:rsid w:val="00092BD4"/>
    <w:rsid w:val="00095A2A"/>
    <w:rsid w:val="00095D3E"/>
    <w:rsid w:val="00095E39"/>
    <w:rsid w:val="00095F58"/>
    <w:rsid w:val="000A251B"/>
    <w:rsid w:val="000A38B6"/>
    <w:rsid w:val="000A3BB6"/>
    <w:rsid w:val="000A4309"/>
    <w:rsid w:val="000A44CC"/>
    <w:rsid w:val="000A4D8E"/>
    <w:rsid w:val="000A6392"/>
    <w:rsid w:val="000A7079"/>
    <w:rsid w:val="000A7220"/>
    <w:rsid w:val="000A76ED"/>
    <w:rsid w:val="000A79A7"/>
    <w:rsid w:val="000B1DFF"/>
    <w:rsid w:val="000B35E4"/>
    <w:rsid w:val="000B69FD"/>
    <w:rsid w:val="000B6E02"/>
    <w:rsid w:val="000B70F5"/>
    <w:rsid w:val="000C24DC"/>
    <w:rsid w:val="000C323F"/>
    <w:rsid w:val="000C38BA"/>
    <w:rsid w:val="000C40AB"/>
    <w:rsid w:val="000C40B5"/>
    <w:rsid w:val="000C42DB"/>
    <w:rsid w:val="000C5400"/>
    <w:rsid w:val="000C5414"/>
    <w:rsid w:val="000C673D"/>
    <w:rsid w:val="000C6948"/>
    <w:rsid w:val="000C710A"/>
    <w:rsid w:val="000C7CD3"/>
    <w:rsid w:val="000D03BA"/>
    <w:rsid w:val="000D1012"/>
    <w:rsid w:val="000D178A"/>
    <w:rsid w:val="000D26CD"/>
    <w:rsid w:val="000D2C8D"/>
    <w:rsid w:val="000D2D8E"/>
    <w:rsid w:val="000D2F2B"/>
    <w:rsid w:val="000D34B3"/>
    <w:rsid w:val="000D3879"/>
    <w:rsid w:val="000D4DF5"/>
    <w:rsid w:val="000D50FC"/>
    <w:rsid w:val="000D5126"/>
    <w:rsid w:val="000D5B1E"/>
    <w:rsid w:val="000D61BE"/>
    <w:rsid w:val="000D6942"/>
    <w:rsid w:val="000D6A48"/>
    <w:rsid w:val="000D6DBD"/>
    <w:rsid w:val="000D7230"/>
    <w:rsid w:val="000D7CC6"/>
    <w:rsid w:val="000E0385"/>
    <w:rsid w:val="000E0F51"/>
    <w:rsid w:val="000E1465"/>
    <w:rsid w:val="000E1952"/>
    <w:rsid w:val="000E19AD"/>
    <w:rsid w:val="000E21CE"/>
    <w:rsid w:val="000E24B7"/>
    <w:rsid w:val="000E384D"/>
    <w:rsid w:val="000E4EBC"/>
    <w:rsid w:val="000E63A1"/>
    <w:rsid w:val="000E7932"/>
    <w:rsid w:val="000F0072"/>
    <w:rsid w:val="000F069D"/>
    <w:rsid w:val="000F2B5E"/>
    <w:rsid w:val="000F43B6"/>
    <w:rsid w:val="000F5779"/>
    <w:rsid w:val="000F5F96"/>
    <w:rsid w:val="000F6D5E"/>
    <w:rsid w:val="000F7490"/>
    <w:rsid w:val="000F7A8A"/>
    <w:rsid w:val="000F7BDD"/>
    <w:rsid w:val="00100246"/>
    <w:rsid w:val="00100279"/>
    <w:rsid w:val="0010079E"/>
    <w:rsid w:val="00100D4F"/>
    <w:rsid w:val="00101D43"/>
    <w:rsid w:val="00102F9D"/>
    <w:rsid w:val="001045DE"/>
    <w:rsid w:val="001048DC"/>
    <w:rsid w:val="00105F19"/>
    <w:rsid w:val="001063DB"/>
    <w:rsid w:val="00106F21"/>
    <w:rsid w:val="00112CE6"/>
    <w:rsid w:val="0011362C"/>
    <w:rsid w:val="00114393"/>
    <w:rsid w:val="00117D0E"/>
    <w:rsid w:val="001202E7"/>
    <w:rsid w:val="00120447"/>
    <w:rsid w:val="00120710"/>
    <w:rsid w:val="00120A6D"/>
    <w:rsid w:val="00123051"/>
    <w:rsid w:val="00123399"/>
    <w:rsid w:val="0012401E"/>
    <w:rsid w:val="00124981"/>
    <w:rsid w:val="00124E2F"/>
    <w:rsid w:val="001272F8"/>
    <w:rsid w:val="00127F91"/>
    <w:rsid w:val="0013033E"/>
    <w:rsid w:val="00130BBB"/>
    <w:rsid w:val="00130C17"/>
    <w:rsid w:val="00130F99"/>
    <w:rsid w:val="00131C3B"/>
    <w:rsid w:val="00131D16"/>
    <w:rsid w:val="00133EC1"/>
    <w:rsid w:val="0013512D"/>
    <w:rsid w:val="0013675C"/>
    <w:rsid w:val="00137D77"/>
    <w:rsid w:val="00140E49"/>
    <w:rsid w:val="0014153B"/>
    <w:rsid w:val="00141F72"/>
    <w:rsid w:val="0014257D"/>
    <w:rsid w:val="00143B53"/>
    <w:rsid w:val="00143ED6"/>
    <w:rsid w:val="00145405"/>
    <w:rsid w:val="001466A7"/>
    <w:rsid w:val="001472E9"/>
    <w:rsid w:val="00150515"/>
    <w:rsid w:val="00151BB7"/>
    <w:rsid w:val="00153702"/>
    <w:rsid w:val="001539E1"/>
    <w:rsid w:val="00154DAF"/>
    <w:rsid w:val="001560A9"/>
    <w:rsid w:val="001576E6"/>
    <w:rsid w:val="00157FEE"/>
    <w:rsid w:val="00160D9A"/>
    <w:rsid w:val="001615A1"/>
    <w:rsid w:val="00161F7A"/>
    <w:rsid w:val="001629B4"/>
    <w:rsid w:val="00162B51"/>
    <w:rsid w:val="0016426A"/>
    <w:rsid w:val="0016543C"/>
    <w:rsid w:val="001661FC"/>
    <w:rsid w:val="00166266"/>
    <w:rsid w:val="00166496"/>
    <w:rsid w:val="001664AE"/>
    <w:rsid w:val="00167168"/>
    <w:rsid w:val="0017131D"/>
    <w:rsid w:val="001714B5"/>
    <w:rsid w:val="0017289E"/>
    <w:rsid w:val="00172936"/>
    <w:rsid w:val="00172CBD"/>
    <w:rsid w:val="001740D7"/>
    <w:rsid w:val="00174B24"/>
    <w:rsid w:val="001754F2"/>
    <w:rsid w:val="00177D6C"/>
    <w:rsid w:val="00180DE1"/>
    <w:rsid w:val="00181599"/>
    <w:rsid w:val="00182C71"/>
    <w:rsid w:val="001848EC"/>
    <w:rsid w:val="00185838"/>
    <w:rsid w:val="0018631B"/>
    <w:rsid w:val="00186822"/>
    <w:rsid w:val="00190DAF"/>
    <w:rsid w:val="00191388"/>
    <w:rsid w:val="00191898"/>
    <w:rsid w:val="00191A17"/>
    <w:rsid w:val="00191A3B"/>
    <w:rsid w:val="00192837"/>
    <w:rsid w:val="0019303D"/>
    <w:rsid w:val="00194080"/>
    <w:rsid w:val="00194440"/>
    <w:rsid w:val="001945CA"/>
    <w:rsid w:val="001947C6"/>
    <w:rsid w:val="00194AF9"/>
    <w:rsid w:val="001965CF"/>
    <w:rsid w:val="001977A8"/>
    <w:rsid w:val="001A1020"/>
    <w:rsid w:val="001A187D"/>
    <w:rsid w:val="001A2066"/>
    <w:rsid w:val="001A2EC8"/>
    <w:rsid w:val="001A35B2"/>
    <w:rsid w:val="001A3B18"/>
    <w:rsid w:val="001A3C39"/>
    <w:rsid w:val="001A3C5C"/>
    <w:rsid w:val="001A49BB"/>
    <w:rsid w:val="001A5533"/>
    <w:rsid w:val="001A59DE"/>
    <w:rsid w:val="001A5B4D"/>
    <w:rsid w:val="001A61B8"/>
    <w:rsid w:val="001A64B0"/>
    <w:rsid w:val="001A72B6"/>
    <w:rsid w:val="001A78D1"/>
    <w:rsid w:val="001A7BF9"/>
    <w:rsid w:val="001B0741"/>
    <w:rsid w:val="001B2C34"/>
    <w:rsid w:val="001B2F5D"/>
    <w:rsid w:val="001B3DCF"/>
    <w:rsid w:val="001B3F2C"/>
    <w:rsid w:val="001B4240"/>
    <w:rsid w:val="001B548B"/>
    <w:rsid w:val="001B5A53"/>
    <w:rsid w:val="001B5F71"/>
    <w:rsid w:val="001B6956"/>
    <w:rsid w:val="001B7046"/>
    <w:rsid w:val="001C0359"/>
    <w:rsid w:val="001C0BCB"/>
    <w:rsid w:val="001C14C9"/>
    <w:rsid w:val="001C33D2"/>
    <w:rsid w:val="001C3D81"/>
    <w:rsid w:val="001C41D4"/>
    <w:rsid w:val="001C4ECA"/>
    <w:rsid w:val="001C52F4"/>
    <w:rsid w:val="001C5BFC"/>
    <w:rsid w:val="001C6023"/>
    <w:rsid w:val="001C71DF"/>
    <w:rsid w:val="001C748F"/>
    <w:rsid w:val="001D1454"/>
    <w:rsid w:val="001D29B7"/>
    <w:rsid w:val="001D29F5"/>
    <w:rsid w:val="001D2AE8"/>
    <w:rsid w:val="001D2F5C"/>
    <w:rsid w:val="001D3011"/>
    <w:rsid w:val="001D3162"/>
    <w:rsid w:val="001D37B8"/>
    <w:rsid w:val="001D3C5E"/>
    <w:rsid w:val="001D72E7"/>
    <w:rsid w:val="001D7A15"/>
    <w:rsid w:val="001D7C3A"/>
    <w:rsid w:val="001E03B1"/>
    <w:rsid w:val="001E04D8"/>
    <w:rsid w:val="001E0680"/>
    <w:rsid w:val="001E0E35"/>
    <w:rsid w:val="001E245E"/>
    <w:rsid w:val="001E57B0"/>
    <w:rsid w:val="001E7C01"/>
    <w:rsid w:val="001F0B53"/>
    <w:rsid w:val="001F18DF"/>
    <w:rsid w:val="001F261D"/>
    <w:rsid w:val="001F3172"/>
    <w:rsid w:val="001F50EC"/>
    <w:rsid w:val="0020079B"/>
    <w:rsid w:val="002009AF"/>
    <w:rsid w:val="0020153A"/>
    <w:rsid w:val="002017F3"/>
    <w:rsid w:val="00201955"/>
    <w:rsid w:val="00202F95"/>
    <w:rsid w:val="002030FF"/>
    <w:rsid w:val="00203646"/>
    <w:rsid w:val="002036A7"/>
    <w:rsid w:val="0020508B"/>
    <w:rsid w:val="00205F49"/>
    <w:rsid w:val="0020756D"/>
    <w:rsid w:val="00210376"/>
    <w:rsid w:val="00210A63"/>
    <w:rsid w:val="0021139D"/>
    <w:rsid w:val="002113F6"/>
    <w:rsid w:val="00211784"/>
    <w:rsid w:val="002123CD"/>
    <w:rsid w:val="00212944"/>
    <w:rsid w:val="00214748"/>
    <w:rsid w:val="00214B28"/>
    <w:rsid w:val="0021507C"/>
    <w:rsid w:val="0021529F"/>
    <w:rsid w:val="00215387"/>
    <w:rsid w:val="00216E55"/>
    <w:rsid w:val="002178B1"/>
    <w:rsid w:val="002178B9"/>
    <w:rsid w:val="00217B5C"/>
    <w:rsid w:val="0022010B"/>
    <w:rsid w:val="00220310"/>
    <w:rsid w:val="0022037C"/>
    <w:rsid w:val="0022119A"/>
    <w:rsid w:val="00222A8A"/>
    <w:rsid w:val="002231C9"/>
    <w:rsid w:val="0022364A"/>
    <w:rsid w:val="002270EB"/>
    <w:rsid w:val="002272F8"/>
    <w:rsid w:val="00227DA9"/>
    <w:rsid w:val="002301A5"/>
    <w:rsid w:val="0023089E"/>
    <w:rsid w:val="00230D92"/>
    <w:rsid w:val="00233C68"/>
    <w:rsid w:val="00233F62"/>
    <w:rsid w:val="00234051"/>
    <w:rsid w:val="0023426E"/>
    <w:rsid w:val="0023460D"/>
    <w:rsid w:val="00235B2E"/>
    <w:rsid w:val="00236293"/>
    <w:rsid w:val="00237CB5"/>
    <w:rsid w:val="00240166"/>
    <w:rsid w:val="00240B70"/>
    <w:rsid w:val="0024154E"/>
    <w:rsid w:val="00241751"/>
    <w:rsid w:val="00241758"/>
    <w:rsid w:val="0024389A"/>
    <w:rsid w:val="00245FCD"/>
    <w:rsid w:val="002463A7"/>
    <w:rsid w:val="00247D69"/>
    <w:rsid w:val="00250969"/>
    <w:rsid w:val="00251D95"/>
    <w:rsid w:val="0025228C"/>
    <w:rsid w:val="002531D5"/>
    <w:rsid w:val="00253409"/>
    <w:rsid w:val="00254265"/>
    <w:rsid w:val="00254E3B"/>
    <w:rsid w:val="0025601D"/>
    <w:rsid w:val="0025668F"/>
    <w:rsid w:val="00256A9E"/>
    <w:rsid w:val="002572B4"/>
    <w:rsid w:val="00257417"/>
    <w:rsid w:val="00257562"/>
    <w:rsid w:val="002575BE"/>
    <w:rsid w:val="00257991"/>
    <w:rsid w:val="0026003F"/>
    <w:rsid w:val="00260AE2"/>
    <w:rsid w:val="00261C4D"/>
    <w:rsid w:val="002623C2"/>
    <w:rsid w:val="0026280B"/>
    <w:rsid w:val="00262884"/>
    <w:rsid w:val="00263017"/>
    <w:rsid w:val="00263F4F"/>
    <w:rsid w:val="0026408E"/>
    <w:rsid w:val="00264F74"/>
    <w:rsid w:val="00266160"/>
    <w:rsid w:val="00273FDB"/>
    <w:rsid w:val="002743B0"/>
    <w:rsid w:val="0027443F"/>
    <w:rsid w:val="002761AD"/>
    <w:rsid w:val="00277802"/>
    <w:rsid w:val="00280102"/>
    <w:rsid w:val="002808E0"/>
    <w:rsid w:val="00280920"/>
    <w:rsid w:val="0028242E"/>
    <w:rsid w:val="0028294A"/>
    <w:rsid w:val="00282C89"/>
    <w:rsid w:val="002833B4"/>
    <w:rsid w:val="00284D4F"/>
    <w:rsid w:val="002854A8"/>
    <w:rsid w:val="0028551C"/>
    <w:rsid w:val="00285B08"/>
    <w:rsid w:val="002860D0"/>
    <w:rsid w:val="00287A3B"/>
    <w:rsid w:val="0029020C"/>
    <w:rsid w:val="002909B1"/>
    <w:rsid w:val="00292976"/>
    <w:rsid w:val="00292BA5"/>
    <w:rsid w:val="002946E5"/>
    <w:rsid w:val="0029481E"/>
    <w:rsid w:val="00294922"/>
    <w:rsid w:val="002951A2"/>
    <w:rsid w:val="00296A8B"/>
    <w:rsid w:val="002973F6"/>
    <w:rsid w:val="00297A91"/>
    <w:rsid w:val="002A0D96"/>
    <w:rsid w:val="002A1957"/>
    <w:rsid w:val="002A209E"/>
    <w:rsid w:val="002A239B"/>
    <w:rsid w:val="002A2628"/>
    <w:rsid w:val="002A3378"/>
    <w:rsid w:val="002B1AAC"/>
    <w:rsid w:val="002B4390"/>
    <w:rsid w:val="002B59D3"/>
    <w:rsid w:val="002B6481"/>
    <w:rsid w:val="002C0297"/>
    <w:rsid w:val="002C2949"/>
    <w:rsid w:val="002C2AAF"/>
    <w:rsid w:val="002C4D51"/>
    <w:rsid w:val="002C4DAF"/>
    <w:rsid w:val="002C4EBF"/>
    <w:rsid w:val="002C5480"/>
    <w:rsid w:val="002C6F07"/>
    <w:rsid w:val="002C7424"/>
    <w:rsid w:val="002C77F0"/>
    <w:rsid w:val="002C7F7F"/>
    <w:rsid w:val="002D0E7C"/>
    <w:rsid w:val="002D1868"/>
    <w:rsid w:val="002D3675"/>
    <w:rsid w:val="002D369C"/>
    <w:rsid w:val="002D39EC"/>
    <w:rsid w:val="002D3D56"/>
    <w:rsid w:val="002D6183"/>
    <w:rsid w:val="002D78C7"/>
    <w:rsid w:val="002D79FA"/>
    <w:rsid w:val="002E0476"/>
    <w:rsid w:val="002E0D0B"/>
    <w:rsid w:val="002E1838"/>
    <w:rsid w:val="002E20C6"/>
    <w:rsid w:val="002E2FED"/>
    <w:rsid w:val="002E4FA0"/>
    <w:rsid w:val="002E7161"/>
    <w:rsid w:val="002E783B"/>
    <w:rsid w:val="002E7B8E"/>
    <w:rsid w:val="002F1C64"/>
    <w:rsid w:val="002F218A"/>
    <w:rsid w:val="002F537D"/>
    <w:rsid w:val="002F60EA"/>
    <w:rsid w:val="002F7103"/>
    <w:rsid w:val="002F78A4"/>
    <w:rsid w:val="00300451"/>
    <w:rsid w:val="003009BE"/>
    <w:rsid w:val="0030128D"/>
    <w:rsid w:val="00301F12"/>
    <w:rsid w:val="003022C5"/>
    <w:rsid w:val="003027BB"/>
    <w:rsid w:val="003040DD"/>
    <w:rsid w:val="0030647E"/>
    <w:rsid w:val="00306E98"/>
    <w:rsid w:val="00310CBD"/>
    <w:rsid w:val="003139B2"/>
    <w:rsid w:val="00313EBC"/>
    <w:rsid w:val="0031467D"/>
    <w:rsid w:val="00315F08"/>
    <w:rsid w:val="00317784"/>
    <w:rsid w:val="00320857"/>
    <w:rsid w:val="0032255F"/>
    <w:rsid w:val="003227A5"/>
    <w:rsid w:val="00322E75"/>
    <w:rsid w:val="003237B6"/>
    <w:rsid w:val="00323D31"/>
    <w:rsid w:val="003240C5"/>
    <w:rsid w:val="00325584"/>
    <w:rsid w:val="0032677B"/>
    <w:rsid w:val="00327A91"/>
    <w:rsid w:val="00330187"/>
    <w:rsid w:val="003305FF"/>
    <w:rsid w:val="00330DC5"/>
    <w:rsid w:val="003312E9"/>
    <w:rsid w:val="00331A78"/>
    <w:rsid w:val="00332E8B"/>
    <w:rsid w:val="00333561"/>
    <w:rsid w:val="003340B2"/>
    <w:rsid w:val="00336096"/>
    <w:rsid w:val="003360EA"/>
    <w:rsid w:val="00336EF6"/>
    <w:rsid w:val="003371EF"/>
    <w:rsid w:val="003374E5"/>
    <w:rsid w:val="00337B8B"/>
    <w:rsid w:val="00337BBF"/>
    <w:rsid w:val="003411C4"/>
    <w:rsid w:val="00341F50"/>
    <w:rsid w:val="0034229B"/>
    <w:rsid w:val="00342606"/>
    <w:rsid w:val="0034310C"/>
    <w:rsid w:val="0034323A"/>
    <w:rsid w:val="0034483B"/>
    <w:rsid w:val="003448FC"/>
    <w:rsid w:val="0034560F"/>
    <w:rsid w:val="00345D2A"/>
    <w:rsid w:val="00350C80"/>
    <w:rsid w:val="00350F36"/>
    <w:rsid w:val="00351014"/>
    <w:rsid w:val="00352793"/>
    <w:rsid w:val="00353930"/>
    <w:rsid w:val="00353C06"/>
    <w:rsid w:val="0035678D"/>
    <w:rsid w:val="00356A80"/>
    <w:rsid w:val="00357037"/>
    <w:rsid w:val="0035758F"/>
    <w:rsid w:val="00357A0A"/>
    <w:rsid w:val="003611B3"/>
    <w:rsid w:val="003630A1"/>
    <w:rsid w:val="00363E3B"/>
    <w:rsid w:val="00365067"/>
    <w:rsid w:val="003651C5"/>
    <w:rsid w:val="00365D73"/>
    <w:rsid w:val="00366FB4"/>
    <w:rsid w:val="00367485"/>
    <w:rsid w:val="00370541"/>
    <w:rsid w:val="00371965"/>
    <w:rsid w:val="00372057"/>
    <w:rsid w:val="00372ECA"/>
    <w:rsid w:val="003738B5"/>
    <w:rsid w:val="00373C1F"/>
    <w:rsid w:val="00373C32"/>
    <w:rsid w:val="003746FB"/>
    <w:rsid w:val="00374AFB"/>
    <w:rsid w:val="00376B2E"/>
    <w:rsid w:val="00376FEA"/>
    <w:rsid w:val="0037767B"/>
    <w:rsid w:val="00377AEE"/>
    <w:rsid w:val="0038053B"/>
    <w:rsid w:val="00380970"/>
    <w:rsid w:val="00380DB2"/>
    <w:rsid w:val="00380EF6"/>
    <w:rsid w:val="00381227"/>
    <w:rsid w:val="00381994"/>
    <w:rsid w:val="003836EC"/>
    <w:rsid w:val="00384A7E"/>
    <w:rsid w:val="00384EB0"/>
    <w:rsid w:val="00385737"/>
    <w:rsid w:val="00385D56"/>
    <w:rsid w:val="00385D72"/>
    <w:rsid w:val="0038608A"/>
    <w:rsid w:val="003860AC"/>
    <w:rsid w:val="0039016C"/>
    <w:rsid w:val="00390D45"/>
    <w:rsid w:val="00393037"/>
    <w:rsid w:val="00395126"/>
    <w:rsid w:val="00395804"/>
    <w:rsid w:val="00396A8E"/>
    <w:rsid w:val="00397351"/>
    <w:rsid w:val="00397785"/>
    <w:rsid w:val="00397A93"/>
    <w:rsid w:val="003A0205"/>
    <w:rsid w:val="003A040E"/>
    <w:rsid w:val="003A047C"/>
    <w:rsid w:val="003A10B1"/>
    <w:rsid w:val="003A2191"/>
    <w:rsid w:val="003A3230"/>
    <w:rsid w:val="003A394D"/>
    <w:rsid w:val="003A41B6"/>
    <w:rsid w:val="003A4FA4"/>
    <w:rsid w:val="003A5C66"/>
    <w:rsid w:val="003A6759"/>
    <w:rsid w:val="003A6C2E"/>
    <w:rsid w:val="003B02F3"/>
    <w:rsid w:val="003B12CB"/>
    <w:rsid w:val="003B1875"/>
    <w:rsid w:val="003B1CFB"/>
    <w:rsid w:val="003B22E3"/>
    <w:rsid w:val="003B264F"/>
    <w:rsid w:val="003B313A"/>
    <w:rsid w:val="003B5F2D"/>
    <w:rsid w:val="003B6AAC"/>
    <w:rsid w:val="003B7112"/>
    <w:rsid w:val="003C01C8"/>
    <w:rsid w:val="003C112A"/>
    <w:rsid w:val="003C1F60"/>
    <w:rsid w:val="003C200F"/>
    <w:rsid w:val="003C27C3"/>
    <w:rsid w:val="003C2E6A"/>
    <w:rsid w:val="003C37B4"/>
    <w:rsid w:val="003C4D6C"/>
    <w:rsid w:val="003C4EE0"/>
    <w:rsid w:val="003C5E9B"/>
    <w:rsid w:val="003C64B2"/>
    <w:rsid w:val="003C664C"/>
    <w:rsid w:val="003C68FE"/>
    <w:rsid w:val="003C6922"/>
    <w:rsid w:val="003C6A23"/>
    <w:rsid w:val="003C6DAC"/>
    <w:rsid w:val="003C7423"/>
    <w:rsid w:val="003C7BF1"/>
    <w:rsid w:val="003C7E8F"/>
    <w:rsid w:val="003D046B"/>
    <w:rsid w:val="003D0CC0"/>
    <w:rsid w:val="003D0D3F"/>
    <w:rsid w:val="003D12CB"/>
    <w:rsid w:val="003D15B3"/>
    <w:rsid w:val="003D21A7"/>
    <w:rsid w:val="003D2BB8"/>
    <w:rsid w:val="003D2D44"/>
    <w:rsid w:val="003D35BD"/>
    <w:rsid w:val="003D5B1B"/>
    <w:rsid w:val="003D6016"/>
    <w:rsid w:val="003D662D"/>
    <w:rsid w:val="003D6B12"/>
    <w:rsid w:val="003D6CB9"/>
    <w:rsid w:val="003D722D"/>
    <w:rsid w:val="003E2558"/>
    <w:rsid w:val="003E2A60"/>
    <w:rsid w:val="003E3BA6"/>
    <w:rsid w:val="003E4271"/>
    <w:rsid w:val="003E4C57"/>
    <w:rsid w:val="003E63C5"/>
    <w:rsid w:val="003E6748"/>
    <w:rsid w:val="003E7D60"/>
    <w:rsid w:val="003F06AB"/>
    <w:rsid w:val="003F160B"/>
    <w:rsid w:val="003F3528"/>
    <w:rsid w:val="003F5156"/>
    <w:rsid w:val="003F52E8"/>
    <w:rsid w:val="003F53BF"/>
    <w:rsid w:val="003F62FB"/>
    <w:rsid w:val="003F77AD"/>
    <w:rsid w:val="00400496"/>
    <w:rsid w:val="00400BC9"/>
    <w:rsid w:val="00400E12"/>
    <w:rsid w:val="00401FDE"/>
    <w:rsid w:val="0040234A"/>
    <w:rsid w:val="00402F41"/>
    <w:rsid w:val="004033FB"/>
    <w:rsid w:val="0040388E"/>
    <w:rsid w:val="004049BA"/>
    <w:rsid w:val="00406139"/>
    <w:rsid w:val="00406218"/>
    <w:rsid w:val="004067C9"/>
    <w:rsid w:val="004068B4"/>
    <w:rsid w:val="00407674"/>
    <w:rsid w:val="004106CF"/>
    <w:rsid w:val="0041180A"/>
    <w:rsid w:val="0041258B"/>
    <w:rsid w:val="004127A3"/>
    <w:rsid w:val="00412987"/>
    <w:rsid w:val="00413516"/>
    <w:rsid w:val="0041390C"/>
    <w:rsid w:val="00413AB5"/>
    <w:rsid w:val="00414DEB"/>
    <w:rsid w:val="0041527B"/>
    <w:rsid w:val="00415793"/>
    <w:rsid w:val="00416C29"/>
    <w:rsid w:val="00416EDA"/>
    <w:rsid w:val="00417A9F"/>
    <w:rsid w:val="00421345"/>
    <w:rsid w:val="0042169B"/>
    <w:rsid w:val="00421A00"/>
    <w:rsid w:val="00422029"/>
    <w:rsid w:val="00422139"/>
    <w:rsid w:val="0042338C"/>
    <w:rsid w:val="004239B4"/>
    <w:rsid w:val="00423A75"/>
    <w:rsid w:val="00424C45"/>
    <w:rsid w:val="00424EEF"/>
    <w:rsid w:val="004252C9"/>
    <w:rsid w:val="00426569"/>
    <w:rsid w:val="0042747B"/>
    <w:rsid w:val="004274C0"/>
    <w:rsid w:val="004276EA"/>
    <w:rsid w:val="00427FDF"/>
    <w:rsid w:val="004304BC"/>
    <w:rsid w:val="0043230A"/>
    <w:rsid w:val="00434B19"/>
    <w:rsid w:val="00436649"/>
    <w:rsid w:val="004368C8"/>
    <w:rsid w:val="0043789A"/>
    <w:rsid w:val="00437C14"/>
    <w:rsid w:val="00437CD8"/>
    <w:rsid w:val="00440C71"/>
    <w:rsid w:val="0044134C"/>
    <w:rsid w:val="0044155E"/>
    <w:rsid w:val="00442AA3"/>
    <w:rsid w:val="004435EA"/>
    <w:rsid w:val="00443830"/>
    <w:rsid w:val="00443C32"/>
    <w:rsid w:val="004445C3"/>
    <w:rsid w:val="0044465D"/>
    <w:rsid w:val="00445427"/>
    <w:rsid w:val="00446D7D"/>
    <w:rsid w:val="00451196"/>
    <w:rsid w:val="00451709"/>
    <w:rsid w:val="00451E39"/>
    <w:rsid w:val="004529D1"/>
    <w:rsid w:val="004531C5"/>
    <w:rsid w:val="0045343A"/>
    <w:rsid w:val="00454082"/>
    <w:rsid w:val="0045435F"/>
    <w:rsid w:val="00454A12"/>
    <w:rsid w:val="004551F2"/>
    <w:rsid w:val="004564BA"/>
    <w:rsid w:val="00457A16"/>
    <w:rsid w:val="004600D9"/>
    <w:rsid w:val="00461305"/>
    <w:rsid w:val="00464816"/>
    <w:rsid w:val="0046713A"/>
    <w:rsid w:val="00470083"/>
    <w:rsid w:val="00470712"/>
    <w:rsid w:val="00471125"/>
    <w:rsid w:val="00471269"/>
    <w:rsid w:val="0047179E"/>
    <w:rsid w:val="004724C7"/>
    <w:rsid w:val="00472B55"/>
    <w:rsid w:val="00474030"/>
    <w:rsid w:val="00474F37"/>
    <w:rsid w:val="00476430"/>
    <w:rsid w:val="00477F2A"/>
    <w:rsid w:val="00480FAA"/>
    <w:rsid w:val="00481EE3"/>
    <w:rsid w:val="00481FA5"/>
    <w:rsid w:val="00482134"/>
    <w:rsid w:val="00482361"/>
    <w:rsid w:val="00482813"/>
    <w:rsid w:val="0048375E"/>
    <w:rsid w:val="00483B5F"/>
    <w:rsid w:val="00483CE2"/>
    <w:rsid w:val="0048440C"/>
    <w:rsid w:val="00487105"/>
    <w:rsid w:val="0048731A"/>
    <w:rsid w:val="0049104B"/>
    <w:rsid w:val="004915EA"/>
    <w:rsid w:val="00491914"/>
    <w:rsid w:val="00491F19"/>
    <w:rsid w:val="00492672"/>
    <w:rsid w:val="00493C45"/>
    <w:rsid w:val="0049422E"/>
    <w:rsid w:val="00495337"/>
    <w:rsid w:val="00496E9E"/>
    <w:rsid w:val="00497865"/>
    <w:rsid w:val="004A0334"/>
    <w:rsid w:val="004A06B6"/>
    <w:rsid w:val="004A0841"/>
    <w:rsid w:val="004A2AFC"/>
    <w:rsid w:val="004A2BF1"/>
    <w:rsid w:val="004A2C13"/>
    <w:rsid w:val="004A3504"/>
    <w:rsid w:val="004A3CBE"/>
    <w:rsid w:val="004A4446"/>
    <w:rsid w:val="004A4925"/>
    <w:rsid w:val="004A4F85"/>
    <w:rsid w:val="004A6E6B"/>
    <w:rsid w:val="004A6F8F"/>
    <w:rsid w:val="004B2350"/>
    <w:rsid w:val="004B337A"/>
    <w:rsid w:val="004B3E23"/>
    <w:rsid w:val="004B4D2B"/>
    <w:rsid w:val="004B58E1"/>
    <w:rsid w:val="004B5987"/>
    <w:rsid w:val="004C068C"/>
    <w:rsid w:val="004C1942"/>
    <w:rsid w:val="004C1B2E"/>
    <w:rsid w:val="004C2447"/>
    <w:rsid w:val="004C25E7"/>
    <w:rsid w:val="004C26BB"/>
    <w:rsid w:val="004C3449"/>
    <w:rsid w:val="004C402B"/>
    <w:rsid w:val="004C499F"/>
    <w:rsid w:val="004C4D91"/>
    <w:rsid w:val="004C6C07"/>
    <w:rsid w:val="004D1B65"/>
    <w:rsid w:val="004D26AB"/>
    <w:rsid w:val="004D2CB6"/>
    <w:rsid w:val="004D2EC5"/>
    <w:rsid w:val="004D353D"/>
    <w:rsid w:val="004D356C"/>
    <w:rsid w:val="004D43ED"/>
    <w:rsid w:val="004D4BBB"/>
    <w:rsid w:val="004D4CB9"/>
    <w:rsid w:val="004D62CE"/>
    <w:rsid w:val="004D69F0"/>
    <w:rsid w:val="004D726B"/>
    <w:rsid w:val="004D7B92"/>
    <w:rsid w:val="004D7BD5"/>
    <w:rsid w:val="004E015F"/>
    <w:rsid w:val="004E1595"/>
    <w:rsid w:val="004E1E10"/>
    <w:rsid w:val="004E1E38"/>
    <w:rsid w:val="004E1F68"/>
    <w:rsid w:val="004E25E2"/>
    <w:rsid w:val="004E2D51"/>
    <w:rsid w:val="004E35A5"/>
    <w:rsid w:val="004E41F5"/>
    <w:rsid w:val="004E725B"/>
    <w:rsid w:val="004E7CB6"/>
    <w:rsid w:val="004F0D9C"/>
    <w:rsid w:val="004F12C2"/>
    <w:rsid w:val="004F1627"/>
    <w:rsid w:val="004F219E"/>
    <w:rsid w:val="004F2BED"/>
    <w:rsid w:val="004F3F34"/>
    <w:rsid w:val="004F43FC"/>
    <w:rsid w:val="004F4616"/>
    <w:rsid w:val="004F5414"/>
    <w:rsid w:val="004F5B19"/>
    <w:rsid w:val="004F5DD9"/>
    <w:rsid w:val="0050021A"/>
    <w:rsid w:val="00500532"/>
    <w:rsid w:val="0050106A"/>
    <w:rsid w:val="005012C1"/>
    <w:rsid w:val="005014D1"/>
    <w:rsid w:val="00501C4C"/>
    <w:rsid w:val="00501C9A"/>
    <w:rsid w:val="00502902"/>
    <w:rsid w:val="00502D8C"/>
    <w:rsid w:val="00503A12"/>
    <w:rsid w:val="00503ABC"/>
    <w:rsid w:val="0050451B"/>
    <w:rsid w:val="0050471A"/>
    <w:rsid w:val="00504878"/>
    <w:rsid w:val="00504C32"/>
    <w:rsid w:val="00504D3F"/>
    <w:rsid w:val="00504D99"/>
    <w:rsid w:val="0050779B"/>
    <w:rsid w:val="00507A63"/>
    <w:rsid w:val="005100B2"/>
    <w:rsid w:val="00510A60"/>
    <w:rsid w:val="00510B11"/>
    <w:rsid w:val="00510B82"/>
    <w:rsid w:val="00511112"/>
    <w:rsid w:val="00511124"/>
    <w:rsid w:val="00512D68"/>
    <w:rsid w:val="00513AE9"/>
    <w:rsid w:val="005152F7"/>
    <w:rsid w:val="00516196"/>
    <w:rsid w:val="00516559"/>
    <w:rsid w:val="00517ABC"/>
    <w:rsid w:val="005223DD"/>
    <w:rsid w:val="00522677"/>
    <w:rsid w:val="005226B0"/>
    <w:rsid w:val="0052351A"/>
    <w:rsid w:val="00524170"/>
    <w:rsid w:val="00525A49"/>
    <w:rsid w:val="00525DE1"/>
    <w:rsid w:val="0052764E"/>
    <w:rsid w:val="00527AE3"/>
    <w:rsid w:val="00531670"/>
    <w:rsid w:val="005316D6"/>
    <w:rsid w:val="00533F40"/>
    <w:rsid w:val="00535830"/>
    <w:rsid w:val="00535938"/>
    <w:rsid w:val="00536E68"/>
    <w:rsid w:val="00537025"/>
    <w:rsid w:val="00540FF1"/>
    <w:rsid w:val="005410C6"/>
    <w:rsid w:val="005417B3"/>
    <w:rsid w:val="00541F82"/>
    <w:rsid w:val="005423A6"/>
    <w:rsid w:val="0054376F"/>
    <w:rsid w:val="005438E4"/>
    <w:rsid w:val="0054533D"/>
    <w:rsid w:val="005458EB"/>
    <w:rsid w:val="0054720A"/>
    <w:rsid w:val="00547F0D"/>
    <w:rsid w:val="005506CD"/>
    <w:rsid w:val="00550E91"/>
    <w:rsid w:val="00553C95"/>
    <w:rsid w:val="005542B7"/>
    <w:rsid w:val="00555B47"/>
    <w:rsid w:val="005566C4"/>
    <w:rsid w:val="00556A37"/>
    <w:rsid w:val="00557B3E"/>
    <w:rsid w:val="005620D5"/>
    <w:rsid w:val="00562401"/>
    <w:rsid w:val="0056291C"/>
    <w:rsid w:val="00563095"/>
    <w:rsid w:val="00563E49"/>
    <w:rsid w:val="005657BE"/>
    <w:rsid w:val="00566AA9"/>
    <w:rsid w:val="005674A6"/>
    <w:rsid w:val="00567F30"/>
    <w:rsid w:val="00570263"/>
    <w:rsid w:val="00573D08"/>
    <w:rsid w:val="00573DF2"/>
    <w:rsid w:val="00575793"/>
    <w:rsid w:val="00575E58"/>
    <w:rsid w:val="0057601F"/>
    <w:rsid w:val="00576B55"/>
    <w:rsid w:val="0057787A"/>
    <w:rsid w:val="00580685"/>
    <w:rsid w:val="005853E1"/>
    <w:rsid w:val="005858BB"/>
    <w:rsid w:val="0058721F"/>
    <w:rsid w:val="005923FA"/>
    <w:rsid w:val="00592E1B"/>
    <w:rsid w:val="0059301F"/>
    <w:rsid w:val="0059317F"/>
    <w:rsid w:val="005934D9"/>
    <w:rsid w:val="005967C3"/>
    <w:rsid w:val="00596A38"/>
    <w:rsid w:val="0059748B"/>
    <w:rsid w:val="005A062E"/>
    <w:rsid w:val="005A0747"/>
    <w:rsid w:val="005A0D8C"/>
    <w:rsid w:val="005A2511"/>
    <w:rsid w:val="005A2C63"/>
    <w:rsid w:val="005A3507"/>
    <w:rsid w:val="005A47DA"/>
    <w:rsid w:val="005A4A08"/>
    <w:rsid w:val="005A4C20"/>
    <w:rsid w:val="005A6132"/>
    <w:rsid w:val="005A65A1"/>
    <w:rsid w:val="005A726C"/>
    <w:rsid w:val="005A7BB6"/>
    <w:rsid w:val="005B0FBD"/>
    <w:rsid w:val="005B1761"/>
    <w:rsid w:val="005B17F9"/>
    <w:rsid w:val="005B1BAF"/>
    <w:rsid w:val="005B1F55"/>
    <w:rsid w:val="005B2BBB"/>
    <w:rsid w:val="005B2D3D"/>
    <w:rsid w:val="005B2F95"/>
    <w:rsid w:val="005B32D5"/>
    <w:rsid w:val="005B3336"/>
    <w:rsid w:val="005B4050"/>
    <w:rsid w:val="005B444E"/>
    <w:rsid w:val="005B50DA"/>
    <w:rsid w:val="005B5931"/>
    <w:rsid w:val="005B5A32"/>
    <w:rsid w:val="005C06BC"/>
    <w:rsid w:val="005C095C"/>
    <w:rsid w:val="005C2015"/>
    <w:rsid w:val="005C2B9B"/>
    <w:rsid w:val="005C3584"/>
    <w:rsid w:val="005C3D74"/>
    <w:rsid w:val="005C4330"/>
    <w:rsid w:val="005C52EB"/>
    <w:rsid w:val="005C7D6E"/>
    <w:rsid w:val="005D07CA"/>
    <w:rsid w:val="005D0E08"/>
    <w:rsid w:val="005D1039"/>
    <w:rsid w:val="005D5CF4"/>
    <w:rsid w:val="005E1D9D"/>
    <w:rsid w:val="005E2DFC"/>
    <w:rsid w:val="005E3EEF"/>
    <w:rsid w:val="005E4381"/>
    <w:rsid w:val="005E4C1B"/>
    <w:rsid w:val="005E4CCF"/>
    <w:rsid w:val="005E7022"/>
    <w:rsid w:val="005E72FF"/>
    <w:rsid w:val="005E758F"/>
    <w:rsid w:val="005E76D4"/>
    <w:rsid w:val="005F0D47"/>
    <w:rsid w:val="005F0FC8"/>
    <w:rsid w:val="005F13CD"/>
    <w:rsid w:val="005F1672"/>
    <w:rsid w:val="005F28A2"/>
    <w:rsid w:val="005F34E3"/>
    <w:rsid w:val="005F590F"/>
    <w:rsid w:val="005F5B51"/>
    <w:rsid w:val="005F5D02"/>
    <w:rsid w:val="005F5DC8"/>
    <w:rsid w:val="005F6A9A"/>
    <w:rsid w:val="005F7AF8"/>
    <w:rsid w:val="00600786"/>
    <w:rsid w:val="00601842"/>
    <w:rsid w:val="00601DB0"/>
    <w:rsid w:val="00601FD2"/>
    <w:rsid w:val="006020A9"/>
    <w:rsid w:val="006020FC"/>
    <w:rsid w:val="006028BD"/>
    <w:rsid w:val="00603A7A"/>
    <w:rsid w:val="00604079"/>
    <w:rsid w:val="0060563A"/>
    <w:rsid w:val="006078C9"/>
    <w:rsid w:val="00610B7A"/>
    <w:rsid w:val="0061100F"/>
    <w:rsid w:val="006134A5"/>
    <w:rsid w:val="00613FD3"/>
    <w:rsid w:val="00614ED9"/>
    <w:rsid w:val="006150F0"/>
    <w:rsid w:val="00615486"/>
    <w:rsid w:val="00617210"/>
    <w:rsid w:val="006175C9"/>
    <w:rsid w:val="00620002"/>
    <w:rsid w:val="0062054E"/>
    <w:rsid w:val="0062188A"/>
    <w:rsid w:val="0062214C"/>
    <w:rsid w:val="00622700"/>
    <w:rsid w:val="00622774"/>
    <w:rsid w:val="0062292F"/>
    <w:rsid w:val="00623C2F"/>
    <w:rsid w:val="00623EAB"/>
    <w:rsid w:val="0062405F"/>
    <w:rsid w:val="006247DC"/>
    <w:rsid w:val="0062663A"/>
    <w:rsid w:val="00626B8F"/>
    <w:rsid w:val="006270B6"/>
    <w:rsid w:val="00627B8D"/>
    <w:rsid w:val="006304DB"/>
    <w:rsid w:val="0063080A"/>
    <w:rsid w:val="006312B2"/>
    <w:rsid w:val="006316C8"/>
    <w:rsid w:val="00632E44"/>
    <w:rsid w:val="00634190"/>
    <w:rsid w:val="0063478B"/>
    <w:rsid w:val="00635603"/>
    <w:rsid w:val="00635EC3"/>
    <w:rsid w:val="00636498"/>
    <w:rsid w:val="00636D4C"/>
    <w:rsid w:val="00637FA5"/>
    <w:rsid w:val="00640099"/>
    <w:rsid w:val="0064353C"/>
    <w:rsid w:val="0064424A"/>
    <w:rsid w:val="00644484"/>
    <w:rsid w:val="00644B0C"/>
    <w:rsid w:val="006453B1"/>
    <w:rsid w:val="00645F25"/>
    <w:rsid w:val="006460E3"/>
    <w:rsid w:val="0064646E"/>
    <w:rsid w:val="0064674D"/>
    <w:rsid w:val="00646913"/>
    <w:rsid w:val="006474F8"/>
    <w:rsid w:val="00650BB1"/>
    <w:rsid w:val="00650BF6"/>
    <w:rsid w:val="0065416E"/>
    <w:rsid w:val="00654C18"/>
    <w:rsid w:val="006571C6"/>
    <w:rsid w:val="006571CB"/>
    <w:rsid w:val="00657DB0"/>
    <w:rsid w:val="00657EA2"/>
    <w:rsid w:val="00661CAD"/>
    <w:rsid w:val="00663E01"/>
    <w:rsid w:val="00664104"/>
    <w:rsid w:val="006643B8"/>
    <w:rsid w:val="00664FF6"/>
    <w:rsid w:val="00666449"/>
    <w:rsid w:val="00666531"/>
    <w:rsid w:val="00666F03"/>
    <w:rsid w:val="006706D9"/>
    <w:rsid w:val="0067088A"/>
    <w:rsid w:val="00670C27"/>
    <w:rsid w:val="00671854"/>
    <w:rsid w:val="00671B33"/>
    <w:rsid w:val="00671E20"/>
    <w:rsid w:val="00672420"/>
    <w:rsid w:val="00673007"/>
    <w:rsid w:val="00674422"/>
    <w:rsid w:val="0067521B"/>
    <w:rsid w:val="006756F6"/>
    <w:rsid w:val="00680A84"/>
    <w:rsid w:val="00680D9B"/>
    <w:rsid w:val="00680F08"/>
    <w:rsid w:val="00684A66"/>
    <w:rsid w:val="00684A98"/>
    <w:rsid w:val="00685FD0"/>
    <w:rsid w:val="0069090C"/>
    <w:rsid w:val="0069442A"/>
    <w:rsid w:val="00694E36"/>
    <w:rsid w:val="006957CA"/>
    <w:rsid w:val="0069658A"/>
    <w:rsid w:val="00696B13"/>
    <w:rsid w:val="006A0194"/>
    <w:rsid w:val="006A0E43"/>
    <w:rsid w:val="006A1CE4"/>
    <w:rsid w:val="006A2497"/>
    <w:rsid w:val="006A375C"/>
    <w:rsid w:val="006A5BA3"/>
    <w:rsid w:val="006A5E22"/>
    <w:rsid w:val="006A5ED2"/>
    <w:rsid w:val="006A6931"/>
    <w:rsid w:val="006A6D06"/>
    <w:rsid w:val="006A7BC1"/>
    <w:rsid w:val="006A7E00"/>
    <w:rsid w:val="006B2C68"/>
    <w:rsid w:val="006B37A5"/>
    <w:rsid w:val="006B5C6F"/>
    <w:rsid w:val="006B5FF1"/>
    <w:rsid w:val="006C2D6B"/>
    <w:rsid w:val="006C44DF"/>
    <w:rsid w:val="006C47E3"/>
    <w:rsid w:val="006C4B35"/>
    <w:rsid w:val="006C5B4E"/>
    <w:rsid w:val="006C66EB"/>
    <w:rsid w:val="006C6B36"/>
    <w:rsid w:val="006C6F83"/>
    <w:rsid w:val="006C7166"/>
    <w:rsid w:val="006C7936"/>
    <w:rsid w:val="006C7B66"/>
    <w:rsid w:val="006D0065"/>
    <w:rsid w:val="006D0B57"/>
    <w:rsid w:val="006D2954"/>
    <w:rsid w:val="006D322E"/>
    <w:rsid w:val="006D3405"/>
    <w:rsid w:val="006D5F1F"/>
    <w:rsid w:val="006D6C4B"/>
    <w:rsid w:val="006D7BF9"/>
    <w:rsid w:val="006E0E38"/>
    <w:rsid w:val="006E2206"/>
    <w:rsid w:val="006E26F6"/>
    <w:rsid w:val="006E52BE"/>
    <w:rsid w:val="006E5CB6"/>
    <w:rsid w:val="006E62C0"/>
    <w:rsid w:val="006E6491"/>
    <w:rsid w:val="006E7612"/>
    <w:rsid w:val="006F0420"/>
    <w:rsid w:val="006F2CEF"/>
    <w:rsid w:val="006F3D14"/>
    <w:rsid w:val="006F468A"/>
    <w:rsid w:val="006F56FB"/>
    <w:rsid w:val="00700A44"/>
    <w:rsid w:val="00701E4F"/>
    <w:rsid w:val="00702B95"/>
    <w:rsid w:val="0070353E"/>
    <w:rsid w:val="00703E9C"/>
    <w:rsid w:val="00704A2F"/>
    <w:rsid w:val="00705EED"/>
    <w:rsid w:val="00706439"/>
    <w:rsid w:val="007075C6"/>
    <w:rsid w:val="00712DB6"/>
    <w:rsid w:val="00714568"/>
    <w:rsid w:val="00715380"/>
    <w:rsid w:val="00715D2F"/>
    <w:rsid w:val="007166C3"/>
    <w:rsid w:val="007169A3"/>
    <w:rsid w:val="00716B6F"/>
    <w:rsid w:val="00716C52"/>
    <w:rsid w:val="00716D65"/>
    <w:rsid w:val="00716F4B"/>
    <w:rsid w:val="0071767B"/>
    <w:rsid w:val="00721032"/>
    <w:rsid w:val="00722454"/>
    <w:rsid w:val="007235EF"/>
    <w:rsid w:val="0072394D"/>
    <w:rsid w:val="00725155"/>
    <w:rsid w:val="00725200"/>
    <w:rsid w:val="00726649"/>
    <w:rsid w:val="007269B8"/>
    <w:rsid w:val="0072721B"/>
    <w:rsid w:val="0073029D"/>
    <w:rsid w:val="00731070"/>
    <w:rsid w:val="00731B4F"/>
    <w:rsid w:val="00732B05"/>
    <w:rsid w:val="00732EAB"/>
    <w:rsid w:val="007334B1"/>
    <w:rsid w:val="007346EF"/>
    <w:rsid w:val="007358CC"/>
    <w:rsid w:val="007368AC"/>
    <w:rsid w:val="00737048"/>
    <w:rsid w:val="007375B1"/>
    <w:rsid w:val="00737F42"/>
    <w:rsid w:val="00740A7C"/>
    <w:rsid w:val="00741494"/>
    <w:rsid w:val="00741714"/>
    <w:rsid w:val="0074181B"/>
    <w:rsid w:val="00741C1E"/>
    <w:rsid w:val="00741FB5"/>
    <w:rsid w:val="007427F1"/>
    <w:rsid w:val="00742C19"/>
    <w:rsid w:val="00744EF9"/>
    <w:rsid w:val="00745434"/>
    <w:rsid w:val="00745C09"/>
    <w:rsid w:val="00746279"/>
    <w:rsid w:val="00746E38"/>
    <w:rsid w:val="00747689"/>
    <w:rsid w:val="00751912"/>
    <w:rsid w:val="007528EA"/>
    <w:rsid w:val="00752F55"/>
    <w:rsid w:val="00753197"/>
    <w:rsid w:val="0075384F"/>
    <w:rsid w:val="0075503B"/>
    <w:rsid w:val="007566DF"/>
    <w:rsid w:val="00757081"/>
    <w:rsid w:val="007603B6"/>
    <w:rsid w:val="0076123E"/>
    <w:rsid w:val="00762B04"/>
    <w:rsid w:val="00762F4C"/>
    <w:rsid w:val="00762FAF"/>
    <w:rsid w:val="00763597"/>
    <w:rsid w:val="007658D3"/>
    <w:rsid w:val="00766E2C"/>
    <w:rsid w:val="00766E87"/>
    <w:rsid w:val="00767916"/>
    <w:rsid w:val="00767A2D"/>
    <w:rsid w:val="00770595"/>
    <w:rsid w:val="007705C1"/>
    <w:rsid w:val="00771338"/>
    <w:rsid w:val="007736D1"/>
    <w:rsid w:val="00773BB9"/>
    <w:rsid w:val="00773E8B"/>
    <w:rsid w:val="00774FEA"/>
    <w:rsid w:val="00775EB4"/>
    <w:rsid w:val="007760CB"/>
    <w:rsid w:val="00777A1C"/>
    <w:rsid w:val="00777E05"/>
    <w:rsid w:val="00781E3D"/>
    <w:rsid w:val="0078204A"/>
    <w:rsid w:val="007851A5"/>
    <w:rsid w:val="00785268"/>
    <w:rsid w:val="007861A7"/>
    <w:rsid w:val="00786D2B"/>
    <w:rsid w:val="007870A1"/>
    <w:rsid w:val="00787942"/>
    <w:rsid w:val="00787B1F"/>
    <w:rsid w:val="00790A6A"/>
    <w:rsid w:val="007919FF"/>
    <w:rsid w:val="00792CCB"/>
    <w:rsid w:val="00793318"/>
    <w:rsid w:val="00793863"/>
    <w:rsid w:val="0079478C"/>
    <w:rsid w:val="00795794"/>
    <w:rsid w:val="00795C52"/>
    <w:rsid w:val="007965B9"/>
    <w:rsid w:val="00797B6D"/>
    <w:rsid w:val="007A0052"/>
    <w:rsid w:val="007A0370"/>
    <w:rsid w:val="007A0C1D"/>
    <w:rsid w:val="007A0DC9"/>
    <w:rsid w:val="007A2066"/>
    <w:rsid w:val="007A35E8"/>
    <w:rsid w:val="007A38BA"/>
    <w:rsid w:val="007A3E74"/>
    <w:rsid w:val="007A4372"/>
    <w:rsid w:val="007A5286"/>
    <w:rsid w:val="007A5453"/>
    <w:rsid w:val="007A566A"/>
    <w:rsid w:val="007A596C"/>
    <w:rsid w:val="007A714A"/>
    <w:rsid w:val="007B09F2"/>
    <w:rsid w:val="007B11F7"/>
    <w:rsid w:val="007B215B"/>
    <w:rsid w:val="007B2585"/>
    <w:rsid w:val="007B3285"/>
    <w:rsid w:val="007B48E2"/>
    <w:rsid w:val="007B5CBE"/>
    <w:rsid w:val="007B6A56"/>
    <w:rsid w:val="007B6BA1"/>
    <w:rsid w:val="007B72B3"/>
    <w:rsid w:val="007B759A"/>
    <w:rsid w:val="007C029D"/>
    <w:rsid w:val="007C0A5C"/>
    <w:rsid w:val="007C10EC"/>
    <w:rsid w:val="007C5A2D"/>
    <w:rsid w:val="007C5B6F"/>
    <w:rsid w:val="007C6778"/>
    <w:rsid w:val="007D141D"/>
    <w:rsid w:val="007D2655"/>
    <w:rsid w:val="007D2BBD"/>
    <w:rsid w:val="007D3117"/>
    <w:rsid w:val="007D4321"/>
    <w:rsid w:val="007D6514"/>
    <w:rsid w:val="007D7096"/>
    <w:rsid w:val="007E101B"/>
    <w:rsid w:val="007E1264"/>
    <w:rsid w:val="007E2B5A"/>
    <w:rsid w:val="007E3E6D"/>
    <w:rsid w:val="007E406B"/>
    <w:rsid w:val="007E511A"/>
    <w:rsid w:val="007E5647"/>
    <w:rsid w:val="007E5DF2"/>
    <w:rsid w:val="007E6BFF"/>
    <w:rsid w:val="007E6ECC"/>
    <w:rsid w:val="007E752A"/>
    <w:rsid w:val="007F054B"/>
    <w:rsid w:val="007F22E8"/>
    <w:rsid w:val="007F279E"/>
    <w:rsid w:val="007F2A50"/>
    <w:rsid w:val="007F332E"/>
    <w:rsid w:val="007F3E15"/>
    <w:rsid w:val="007F470E"/>
    <w:rsid w:val="007F49D9"/>
    <w:rsid w:val="007F516B"/>
    <w:rsid w:val="007F5B56"/>
    <w:rsid w:val="007F6933"/>
    <w:rsid w:val="007F6A4C"/>
    <w:rsid w:val="007F6C0F"/>
    <w:rsid w:val="007F7B6C"/>
    <w:rsid w:val="007F7E12"/>
    <w:rsid w:val="008007A4"/>
    <w:rsid w:val="00800DA6"/>
    <w:rsid w:val="008017DF"/>
    <w:rsid w:val="0080290E"/>
    <w:rsid w:val="00802BBE"/>
    <w:rsid w:val="00802D18"/>
    <w:rsid w:val="0080352D"/>
    <w:rsid w:val="00803E21"/>
    <w:rsid w:val="00803E7C"/>
    <w:rsid w:val="00805CC4"/>
    <w:rsid w:val="008102BC"/>
    <w:rsid w:val="00810898"/>
    <w:rsid w:val="008111FB"/>
    <w:rsid w:val="00811C88"/>
    <w:rsid w:val="00812610"/>
    <w:rsid w:val="00815410"/>
    <w:rsid w:val="00816545"/>
    <w:rsid w:val="00817CB1"/>
    <w:rsid w:val="00817E5B"/>
    <w:rsid w:val="00817F16"/>
    <w:rsid w:val="0082029C"/>
    <w:rsid w:val="00821421"/>
    <w:rsid w:val="00821691"/>
    <w:rsid w:val="0082295E"/>
    <w:rsid w:val="008239FF"/>
    <w:rsid w:val="00823AE2"/>
    <w:rsid w:val="00823EA2"/>
    <w:rsid w:val="00823F25"/>
    <w:rsid w:val="00826068"/>
    <w:rsid w:val="00830E88"/>
    <w:rsid w:val="0083110C"/>
    <w:rsid w:val="00831FCB"/>
    <w:rsid w:val="008333C4"/>
    <w:rsid w:val="0083415F"/>
    <w:rsid w:val="00834EE7"/>
    <w:rsid w:val="00836C57"/>
    <w:rsid w:val="00836D63"/>
    <w:rsid w:val="0083724E"/>
    <w:rsid w:val="0083796A"/>
    <w:rsid w:val="00840676"/>
    <w:rsid w:val="008422EA"/>
    <w:rsid w:val="008427EA"/>
    <w:rsid w:val="00843067"/>
    <w:rsid w:val="0084461E"/>
    <w:rsid w:val="00844EEE"/>
    <w:rsid w:val="00845784"/>
    <w:rsid w:val="0084673A"/>
    <w:rsid w:val="00846A2B"/>
    <w:rsid w:val="00846B70"/>
    <w:rsid w:val="00847EB7"/>
    <w:rsid w:val="008511B3"/>
    <w:rsid w:val="00851895"/>
    <w:rsid w:val="008524A8"/>
    <w:rsid w:val="00853561"/>
    <w:rsid w:val="00853815"/>
    <w:rsid w:val="008538C9"/>
    <w:rsid w:val="00853E91"/>
    <w:rsid w:val="00854EB2"/>
    <w:rsid w:val="00855395"/>
    <w:rsid w:val="00855983"/>
    <w:rsid w:val="008562E1"/>
    <w:rsid w:val="0085752C"/>
    <w:rsid w:val="0086122C"/>
    <w:rsid w:val="008627E3"/>
    <w:rsid w:val="00862F57"/>
    <w:rsid w:val="008646BA"/>
    <w:rsid w:val="00865932"/>
    <w:rsid w:val="00866B87"/>
    <w:rsid w:val="00866CF0"/>
    <w:rsid w:val="00871700"/>
    <w:rsid w:val="00871788"/>
    <w:rsid w:val="00873A83"/>
    <w:rsid w:val="00874203"/>
    <w:rsid w:val="008744A5"/>
    <w:rsid w:val="00874730"/>
    <w:rsid w:val="00875146"/>
    <w:rsid w:val="008758CC"/>
    <w:rsid w:val="008768BC"/>
    <w:rsid w:val="00876E35"/>
    <w:rsid w:val="008823EB"/>
    <w:rsid w:val="008834F8"/>
    <w:rsid w:val="008838D9"/>
    <w:rsid w:val="00883BA5"/>
    <w:rsid w:val="00883D55"/>
    <w:rsid w:val="008847F3"/>
    <w:rsid w:val="00885024"/>
    <w:rsid w:val="00885359"/>
    <w:rsid w:val="008900B2"/>
    <w:rsid w:val="00892590"/>
    <w:rsid w:val="008929FB"/>
    <w:rsid w:val="00893060"/>
    <w:rsid w:val="00893520"/>
    <w:rsid w:val="0089377D"/>
    <w:rsid w:val="008940AA"/>
    <w:rsid w:val="008943C2"/>
    <w:rsid w:val="008952BF"/>
    <w:rsid w:val="00895C42"/>
    <w:rsid w:val="008963F4"/>
    <w:rsid w:val="00896994"/>
    <w:rsid w:val="00896A26"/>
    <w:rsid w:val="00896B01"/>
    <w:rsid w:val="0089726C"/>
    <w:rsid w:val="008A0774"/>
    <w:rsid w:val="008A0B46"/>
    <w:rsid w:val="008A182B"/>
    <w:rsid w:val="008A2019"/>
    <w:rsid w:val="008A2F44"/>
    <w:rsid w:val="008A3815"/>
    <w:rsid w:val="008A3BA9"/>
    <w:rsid w:val="008A3FC6"/>
    <w:rsid w:val="008A49DA"/>
    <w:rsid w:val="008A4ED7"/>
    <w:rsid w:val="008A5D58"/>
    <w:rsid w:val="008A5EA4"/>
    <w:rsid w:val="008A7968"/>
    <w:rsid w:val="008A7CAF"/>
    <w:rsid w:val="008A7E98"/>
    <w:rsid w:val="008B0083"/>
    <w:rsid w:val="008B0285"/>
    <w:rsid w:val="008B0E1C"/>
    <w:rsid w:val="008B0E6B"/>
    <w:rsid w:val="008B0FFA"/>
    <w:rsid w:val="008B11F8"/>
    <w:rsid w:val="008B1BF4"/>
    <w:rsid w:val="008B335B"/>
    <w:rsid w:val="008B4112"/>
    <w:rsid w:val="008B5A33"/>
    <w:rsid w:val="008B6AC8"/>
    <w:rsid w:val="008B6D9A"/>
    <w:rsid w:val="008C08BE"/>
    <w:rsid w:val="008C0F2A"/>
    <w:rsid w:val="008C21D1"/>
    <w:rsid w:val="008C2710"/>
    <w:rsid w:val="008C283D"/>
    <w:rsid w:val="008C33FC"/>
    <w:rsid w:val="008C58AC"/>
    <w:rsid w:val="008C5DEC"/>
    <w:rsid w:val="008C7621"/>
    <w:rsid w:val="008D038C"/>
    <w:rsid w:val="008D1091"/>
    <w:rsid w:val="008D1C44"/>
    <w:rsid w:val="008D5309"/>
    <w:rsid w:val="008D54E3"/>
    <w:rsid w:val="008D5B18"/>
    <w:rsid w:val="008D74E4"/>
    <w:rsid w:val="008D7BFE"/>
    <w:rsid w:val="008E0BCA"/>
    <w:rsid w:val="008E1DA2"/>
    <w:rsid w:val="008E3579"/>
    <w:rsid w:val="008E5029"/>
    <w:rsid w:val="008E6F52"/>
    <w:rsid w:val="008F009E"/>
    <w:rsid w:val="008F025F"/>
    <w:rsid w:val="008F05B8"/>
    <w:rsid w:val="008F18A7"/>
    <w:rsid w:val="008F3982"/>
    <w:rsid w:val="008F3C78"/>
    <w:rsid w:val="008F4621"/>
    <w:rsid w:val="008F48F9"/>
    <w:rsid w:val="008F5303"/>
    <w:rsid w:val="008F5D52"/>
    <w:rsid w:val="008F7C11"/>
    <w:rsid w:val="0090061A"/>
    <w:rsid w:val="009008E6"/>
    <w:rsid w:val="00901C81"/>
    <w:rsid w:val="009024DE"/>
    <w:rsid w:val="0090251C"/>
    <w:rsid w:val="00903C3E"/>
    <w:rsid w:val="009043C5"/>
    <w:rsid w:val="00904497"/>
    <w:rsid w:val="00904C7D"/>
    <w:rsid w:val="009050C9"/>
    <w:rsid w:val="0090519F"/>
    <w:rsid w:val="00905E29"/>
    <w:rsid w:val="0090608E"/>
    <w:rsid w:val="0090638B"/>
    <w:rsid w:val="00907B1F"/>
    <w:rsid w:val="00910672"/>
    <w:rsid w:val="009107C5"/>
    <w:rsid w:val="00910A39"/>
    <w:rsid w:val="00910AE3"/>
    <w:rsid w:val="0091113A"/>
    <w:rsid w:val="00911912"/>
    <w:rsid w:val="00914049"/>
    <w:rsid w:val="00914B74"/>
    <w:rsid w:val="00914F9C"/>
    <w:rsid w:val="009152EB"/>
    <w:rsid w:val="009178A7"/>
    <w:rsid w:val="00917E5D"/>
    <w:rsid w:val="00921435"/>
    <w:rsid w:val="009236E2"/>
    <w:rsid w:val="00924A30"/>
    <w:rsid w:val="00924DED"/>
    <w:rsid w:val="00924F3A"/>
    <w:rsid w:val="00925AA1"/>
    <w:rsid w:val="0092621C"/>
    <w:rsid w:val="00926966"/>
    <w:rsid w:val="0093061E"/>
    <w:rsid w:val="009307D7"/>
    <w:rsid w:val="00931E0A"/>
    <w:rsid w:val="009320C7"/>
    <w:rsid w:val="009336DD"/>
    <w:rsid w:val="009358C9"/>
    <w:rsid w:val="009358E9"/>
    <w:rsid w:val="00935D51"/>
    <w:rsid w:val="009378A7"/>
    <w:rsid w:val="0094061B"/>
    <w:rsid w:val="009407BB"/>
    <w:rsid w:val="00940910"/>
    <w:rsid w:val="00941005"/>
    <w:rsid w:val="009421AB"/>
    <w:rsid w:val="00943FF2"/>
    <w:rsid w:val="0094683B"/>
    <w:rsid w:val="00947701"/>
    <w:rsid w:val="00947BD3"/>
    <w:rsid w:val="009502B9"/>
    <w:rsid w:val="00951CAF"/>
    <w:rsid w:val="00951DED"/>
    <w:rsid w:val="0095222C"/>
    <w:rsid w:val="00952B13"/>
    <w:rsid w:val="0095392A"/>
    <w:rsid w:val="0095472A"/>
    <w:rsid w:val="00955195"/>
    <w:rsid w:val="0095540C"/>
    <w:rsid w:val="00957024"/>
    <w:rsid w:val="009608D4"/>
    <w:rsid w:val="00960CA4"/>
    <w:rsid w:val="00961517"/>
    <w:rsid w:val="009625AF"/>
    <w:rsid w:val="00962CF7"/>
    <w:rsid w:val="00963887"/>
    <w:rsid w:val="00963C43"/>
    <w:rsid w:val="00963E05"/>
    <w:rsid w:val="00966C54"/>
    <w:rsid w:val="00967327"/>
    <w:rsid w:val="00967710"/>
    <w:rsid w:val="009709E4"/>
    <w:rsid w:val="00970BA9"/>
    <w:rsid w:val="00970F41"/>
    <w:rsid w:val="00971158"/>
    <w:rsid w:val="009713CE"/>
    <w:rsid w:val="00971534"/>
    <w:rsid w:val="00971DFF"/>
    <w:rsid w:val="009727B5"/>
    <w:rsid w:val="0097324E"/>
    <w:rsid w:val="00973601"/>
    <w:rsid w:val="00973E85"/>
    <w:rsid w:val="009745EF"/>
    <w:rsid w:val="009751B5"/>
    <w:rsid w:val="00975627"/>
    <w:rsid w:val="009758DF"/>
    <w:rsid w:val="009760ED"/>
    <w:rsid w:val="009767CD"/>
    <w:rsid w:val="00976DCE"/>
    <w:rsid w:val="009772CF"/>
    <w:rsid w:val="00977E04"/>
    <w:rsid w:val="009801C8"/>
    <w:rsid w:val="00980F44"/>
    <w:rsid w:val="009814B6"/>
    <w:rsid w:val="0098170B"/>
    <w:rsid w:val="009837E3"/>
    <w:rsid w:val="00984A95"/>
    <w:rsid w:val="00985AA2"/>
    <w:rsid w:val="00987663"/>
    <w:rsid w:val="00990706"/>
    <w:rsid w:val="00990E70"/>
    <w:rsid w:val="00990FBE"/>
    <w:rsid w:val="0099110A"/>
    <w:rsid w:val="00991C9C"/>
    <w:rsid w:val="00991E2A"/>
    <w:rsid w:val="00992651"/>
    <w:rsid w:val="00992B27"/>
    <w:rsid w:val="00993120"/>
    <w:rsid w:val="00993DBF"/>
    <w:rsid w:val="00995F3B"/>
    <w:rsid w:val="0099605A"/>
    <w:rsid w:val="00997345"/>
    <w:rsid w:val="00997BD3"/>
    <w:rsid w:val="009A013A"/>
    <w:rsid w:val="009A1BE8"/>
    <w:rsid w:val="009A2181"/>
    <w:rsid w:val="009A32C8"/>
    <w:rsid w:val="009A344F"/>
    <w:rsid w:val="009A4143"/>
    <w:rsid w:val="009A61FC"/>
    <w:rsid w:val="009A6308"/>
    <w:rsid w:val="009A66A5"/>
    <w:rsid w:val="009A6888"/>
    <w:rsid w:val="009A784B"/>
    <w:rsid w:val="009A7CD8"/>
    <w:rsid w:val="009B387E"/>
    <w:rsid w:val="009B44CF"/>
    <w:rsid w:val="009B4A69"/>
    <w:rsid w:val="009B537E"/>
    <w:rsid w:val="009B681D"/>
    <w:rsid w:val="009B781D"/>
    <w:rsid w:val="009C0F8F"/>
    <w:rsid w:val="009C10B4"/>
    <w:rsid w:val="009C2330"/>
    <w:rsid w:val="009C3F0F"/>
    <w:rsid w:val="009C3F7D"/>
    <w:rsid w:val="009C4FFB"/>
    <w:rsid w:val="009C52DF"/>
    <w:rsid w:val="009C7284"/>
    <w:rsid w:val="009D0230"/>
    <w:rsid w:val="009D1670"/>
    <w:rsid w:val="009D1DCE"/>
    <w:rsid w:val="009D22D1"/>
    <w:rsid w:val="009D23C0"/>
    <w:rsid w:val="009D35E8"/>
    <w:rsid w:val="009D371F"/>
    <w:rsid w:val="009D44C7"/>
    <w:rsid w:val="009D5035"/>
    <w:rsid w:val="009D6881"/>
    <w:rsid w:val="009D7B8A"/>
    <w:rsid w:val="009E10C9"/>
    <w:rsid w:val="009E1FAD"/>
    <w:rsid w:val="009E3666"/>
    <w:rsid w:val="009E3D14"/>
    <w:rsid w:val="009E50BB"/>
    <w:rsid w:val="009E536D"/>
    <w:rsid w:val="009E6024"/>
    <w:rsid w:val="009E6539"/>
    <w:rsid w:val="009E6801"/>
    <w:rsid w:val="009E6B41"/>
    <w:rsid w:val="009E78AE"/>
    <w:rsid w:val="009F0CB1"/>
    <w:rsid w:val="009F12F7"/>
    <w:rsid w:val="009F256D"/>
    <w:rsid w:val="009F27EC"/>
    <w:rsid w:val="009F29E1"/>
    <w:rsid w:val="009F2F70"/>
    <w:rsid w:val="009F3B18"/>
    <w:rsid w:val="009F3DBC"/>
    <w:rsid w:val="009F3EFD"/>
    <w:rsid w:val="009F45DA"/>
    <w:rsid w:val="009F49B0"/>
    <w:rsid w:val="009F4CB9"/>
    <w:rsid w:val="009F4E33"/>
    <w:rsid w:val="009F5380"/>
    <w:rsid w:val="009F55F6"/>
    <w:rsid w:val="009F643B"/>
    <w:rsid w:val="009F704A"/>
    <w:rsid w:val="009F726E"/>
    <w:rsid w:val="00A00037"/>
    <w:rsid w:val="00A0114A"/>
    <w:rsid w:val="00A0127B"/>
    <w:rsid w:val="00A02191"/>
    <w:rsid w:val="00A0277F"/>
    <w:rsid w:val="00A029EB"/>
    <w:rsid w:val="00A03200"/>
    <w:rsid w:val="00A03548"/>
    <w:rsid w:val="00A05940"/>
    <w:rsid w:val="00A06EC8"/>
    <w:rsid w:val="00A07B8C"/>
    <w:rsid w:val="00A102A6"/>
    <w:rsid w:val="00A10FE4"/>
    <w:rsid w:val="00A11F17"/>
    <w:rsid w:val="00A1267E"/>
    <w:rsid w:val="00A12A97"/>
    <w:rsid w:val="00A1305E"/>
    <w:rsid w:val="00A130A1"/>
    <w:rsid w:val="00A13A48"/>
    <w:rsid w:val="00A14A7D"/>
    <w:rsid w:val="00A14E9F"/>
    <w:rsid w:val="00A14F51"/>
    <w:rsid w:val="00A155BD"/>
    <w:rsid w:val="00A1646D"/>
    <w:rsid w:val="00A1648C"/>
    <w:rsid w:val="00A177AE"/>
    <w:rsid w:val="00A17D3D"/>
    <w:rsid w:val="00A2097C"/>
    <w:rsid w:val="00A2746D"/>
    <w:rsid w:val="00A27B0D"/>
    <w:rsid w:val="00A30214"/>
    <w:rsid w:val="00A306A8"/>
    <w:rsid w:val="00A3133A"/>
    <w:rsid w:val="00A31BB6"/>
    <w:rsid w:val="00A32EB5"/>
    <w:rsid w:val="00A32F5C"/>
    <w:rsid w:val="00A32FAC"/>
    <w:rsid w:val="00A3436A"/>
    <w:rsid w:val="00A34C6C"/>
    <w:rsid w:val="00A35C52"/>
    <w:rsid w:val="00A35C5D"/>
    <w:rsid w:val="00A3724B"/>
    <w:rsid w:val="00A37250"/>
    <w:rsid w:val="00A37B9C"/>
    <w:rsid w:val="00A4001F"/>
    <w:rsid w:val="00A42B0D"/>
    <w:rsid w:val="00A42EDF"/>
    <w:rsid w:val="00A42F5C"/>
    <w:rsid w:val="00A44326"/>
    <w:rsid w:val="00A44894"/>
    <w:rsid w:val="00A457EE"/>
    <w:rsid w:val="00A469D7"/>
    <w:rsid w:val="00A477EF"/>
    <w:rsid w:val="00A50665"/>
    <w:rsid w:val="00A51F36"/>
    <w:rsid w:val="00A52707"/>
    <w:rsid w:val="00A52A25"/>
    <w:rsid w:val="00A531F8"/>
    <w:rsid w:val="00A539B1"/>
    <w:rsid w:val="00A547A5"/>
    <w:rsid w:val="00A54DBC"/>
    <w:rsid w:val="00A54F74"/>
    <w:rsid w:val="00A553D2"/>
    <w:rsid w:val="00A55972"/>
    <w:rsid w:val="00A55A9D"/>
    <w:rsid w:val="00A562CE"/>
    <w:rsid w:val="00A61A27"/>
    <w:rsid w:val="00A61B71"/>
    <w:rsid w:val="00A62C89"/>
    <w:rsid w:val="00A62F4C"/>
    <w:rsid w:val="00A63812"/>
    <w:rsid w:val="00A63F33"/>
    <w:rsid w:val="00A64303"/>
    <w:rsid w:val="00A64D2E"/>
    <w:rsid w:val="00A65B7E"/>
    <w:rsid w:val="00A66D45"/>
    <w:rsid w:val="00A7029D"/>
    <w:rsid w:val="00A71B43"/>
    <w:rsid w:val="00A71FFC"/>
    <w:rsid w:val="00A7206D"/>
    <w:rsid w:val="00A72FCB"/>
    <w:rsid w:val="00A73F5C"/>
    <w:rsid w:val="00A74849"/>
    <w:rsid w:val="00A7491A"/>
    <w:rsid w:val="00A75E93"/>
    <w:rsid w:val="00A7609D"/>
    <w:rsid w:val="00A779B9"/>
    <w:rsid w:val="00A77E30"/>
    <w:rsid w:val="00A80344"/>
    <w:rsid w:val="00A8276D"/>
    <w:rsid w:val="00A8376A"/>
    <w:rsid w:val="00A848B7"/>
    <w:rsid w:val="00A851CF"/>
    <w:rsid w:val="00A85ABA"/>
    <w:rsid w:val="00A87A82"/>
    <w:rsid w:val="00A907A9"/>
    <w:rsid w:val="00A91420"/>
    <w:rsid w:val="00A91DDE"/>
    <w:rsid w:val="00A925D6"/>
    <w:rsid w:val="00A9327E"/>
    <w:rsid w:val="00A9374E"/>
    <w:rsid w:val="00A941A3"/>
    <w:rsid w:val="00A94636"/>
    <w:rsid w:val="00A94679"/>
    <w:rsid w:val="00A94FBA"/>
    <w:rsid w:val="00A9651B"/>
    <w:rsid w:val="00A97377"/>
    <w:rsid w:val="00AA02D6"/>
    <w:rsid w:val="00AA152E"/>
    <w:rsid w:val="00AA174D"/>
    <w:rsid w:val="00AA3567"/>
    <w:rsid w:val="00AA3723"/>
    <w:rsid w:val="00AA45FA"/>
    <w:rsid w:val="00AA48F3"/>
    <w:rsid w:val="00AA4A72"/>
    <w:rsid w:val="00AA76B0"/>
    <w:rsid w:val="00AB16A9"/>
    <w:rsid w:val="00AB2E52"/>
    <w:rsid w:val="00AB4120"/>
    <w:rsid w:val="00AB5218"/>
    <w:rsid w:val="00AB59BC"/>
    <w:rsid w:val="00AB5F9F"/>
    <w:rsid w:val="00AC1190"/>
    <w:rsid w:val="00AC275B"/>
    <w:rsid w:val="00AC2E0E"/>
    <w:rsid w:val="00AC371E"/>
    <w:rsid w:val="00AC4412"/>
    <w:rsid w:val="00AC4705"/>
    <w:rsid w:val="00AC5842"/>
    <w:rsid w:val="00AC5B2B"/>
    <w:rsid w:val="00AC6203"/>
    <w:rsid w:val="00AC6EE0"/>
    <w:rsid w:val="00AC7BB5"/>
    <w:rsid w:val="00AD01C8"/>
    <w:rsid w:val="00AD0AD0"/>
    <w:rsid w:val="00AD152C"/>
    <w:rsid w:val="00AD2B37"/>
    <w:rsid w:val="00AD2E55"/>
    <w:rsid w:val="00AD327E"/>
    <w:rsid w:val="00AD38AA"/>
    <w:rsid w:val="00AD3925"/>
    <w:rsid w:val="00AD4B1F"/>
    <w:rsid w:val="00AD5840"/>
    <w:rsid w:val="00AD591E"/>
    <w:rsid w:val="00AD5DCD"/>
    <w:rsid w:val="00AD66FE"/>
    <w:rsid w:val="00AE0897"/>
    <w:rsid w:val="00AE0FE0"/>
    <w:rsid w:val="00AE102B"/>
    <w:rsid w:val="00AE2393"/>
    <w:rsid w:val="00AE25FE"/>
    <w:rsid w:val="00AE26DF"/>
    <w:rsid w:val="00AE40EB"/>
    <w:rsid w:val="00AE51DA"/>
    <w:rsid w:val="00AE65E0"/>
    <w:rsid w:val="00AE70C2"/>
    <w:rsid w:val="00AE76B1"/>
    <w:rsid w:val="00AF02E2"/>
    <w:rsid w:val="00AF0E01"/>
    <w:rsid w:val="00AF1B66"/>
    <w:rsid w:val="00AF40E8"/>
    <w:rsid w:val="00AF5702"/>
    <w:rsid w:val="00AF57F0"/>
    <w:rsid w:val="00AF5E5A"/>
    <w:rsid w:val="00AF5E87"/>
    <w:rsid w:val="00AF5FE5"/>
    <w:rsid w:val="00AF61BB"/>
    <w:rsid w:val="00B01D9D"/>
    <w:rsid w:val="00B02D89"/>
    <w:rsid w:val="00B039AD"/>
    <w:rsid w:val="00B03B63"/>
    <w:rsid w:val="00B040BB"/>
    <w:rsid w:val="00B04525"/>
    <w:rsid w:val="00B04C8E"/>
    <w:rsid w:val="00B051DF"/>
    <w:rsid w:val="00B07AF6"/>
    <w:rsid w:val="00B07C48"/>
    <w:rsid w:val="00B115A8"/>
    <w:rsid w:val="00B116CA"/>
    <w:rsid w:val="00B11A10"/>
    <w:rsid w:val="00B11DD3"/>
    <w:rsid w:val="00B14744"/>
    <w:rsid w:val="00B1523B"/>
    <w:rsid w:val="00B15B09"/>
    <w:rsid w:val="00B1620C"/>
    <w:rsid w:val="00B1753C"/>
    <w:rsid w:val="00B1762A"/>
    <w:rsid w:val="00B17CDB"/>
    <w:rsid w:val="00B21EB4"/>
    <w:rsid w:val="00B21FE8"/>
    <w:rsid w:val="00B227C4"/>
    <w:rsid w:val="00B229F4"/>
    <w:rsid w:val="00B23BC4"/>
    <w:rsid w:val="00B267E6"/>
    <w:rsid w:val="00B26EE4"/>
    <w:rsid w:val="00B27D1E"/>
    <w:rsid w:val="00B3064A"/>
    <w:rsid w:val="00B31BCA"/>
    <w:rsid w:val="00B33C4E"/>
    <w:rsid w:val="00B33E3C"/>
    <w:rsid w:val="00B347B6"/>
    <w:rsid w:val="00B352EF"/>
    <w:rsid w:val="00B359B0"/>
    <w:rsid w:val="00B36690"/>
    <w:rsid w:val="00B36D3A"/>
    <w:rsid w:val="00B37223"/>
    <w:rsid w:val="00B3729E"/>
    <w:rsid w:val="00B40AF0"/>
    <w:rsid w:val="00B41F8E"/>
    <w:rsid w:val="00B447F9"/>
    <w:rsid w:val="00B45C99"/>
    <w:rsid w:val="00B46005"/>
    <w:rsid w:val="00B46388"/>
    <w:rsid w:val="00B4659E"/>
    <w:rsid w:val="00B47340"/>
    <w:rsid w:val="00B4795B"/>
    <w:rsid w:val="00B47B2C"/>
    <w:rsid w:val="00B47B5E"/>
    <w:rsid w:val="00B5005B"/>
    <w:rsid w:val="00B501DD"/>
    <w:rsid w:val="00B50C67"/>
    <w:rsid w:val="00B50FCA"/>
    <w:rsid w:val="00B52643"/>
    <w:rsid w:val="00B53CFD"/>
    <w:rsid w:val="00B548A2"/>
    <w:rsid w:val="00B579C0"/>
    <w:rsid w:val="00B6159F"/>
    <w:rsid w:val="00B617B7"/>
    <w:rsid w:val="00B621C6"/>
    <w:rsid w:val="00B62246"/>
    <w:rsid w:val="00B63FC7"/>
    <w:rsid w:val="00B66267"/>
    <w:rsid w:val="00B66541"/>
    <w:rsid w:val="00B70B76"/>
    <w:rsid w:val="00B72BBB"/>
    <w:rsid w:val="00B75DB9"/>
    <w:rsid w:val="00B765C2"/>
    <w:rsid w:val="00B77FD3"/>
    <w:rsid w:val="00B80412"/>
    <w:rsid w:val="00B8103E"/>
    <w:rsid w:val="00B8188D"/>
    <w:rsid w:val="00B82675"/>
    <w:rsid w:val="00B83DE1"/>
    <w:rsid w:val="00B84E43"/>
    <w:rsid w:val="00B90F75"/>
    <w:rsid w:val="00B910E8"/>
    <w:rsid w:val="00B919B5"/>
    <w:rsid w:val="00B92F62"/>
    <w:rsid w:val="00B930D6"/>
    <w:rsid w:val="00B94307"/>
    <w:rsid w:val="00B94322"/>
    <w:rsid w:val="00B954AD"/>
    <w:rsid w:val="00B96550"/>
    <w:rsid w:val="00B969F5"/>
    <w:rsid w:val="00B96E95"/>
    <w:rsid w:val="00B97846"/>
    <w:rsid w:val="00BA0C7F"/>
    <w:rsid w:val="00BA1576"/>
    <w:rsid w:val="00BA27F3"/>
    <w:rsid w:val="00BA2DF4"/>
    <w:rsid w:val="00BA34FB"/>
    <w:rsid w:val="00BA37C7"/>
    <w:rsid w:val="00BA3D88"/>
    <w:rsid w:val="00BA3EB5"/>
    <w:rsid w:val="00BA401D"/>
    <w:rsid w:val="00BA4060"/>
    <w:rsid w:val="00BA4517"/>
    <w:rsid w:val="00BA5E54"/>
    <w:rsid w:val="00BA63C3"/>
    <w:rsid w:val="00BA684D"/>
    <w:rsid w:val="00BA68F0"/>
    <w:rsid w:val="00BA700D"/>
    <w:rsid w:val="00BB114D"/>
    <w:rsid w:val="00BB1C3E"/>
    <w:rsid w:val="00BB242D"/>
    <w:rsid w:val="00BB3448"/>
    <w:rsid w:val="00BB41AE"/>
    <w:rsid w:val="00BB5B94"/>
    <w:rsid w:val="00BB6A03"/>
    <w:rsid w:val="00BB6E61"/>
    <w:rsid w:val="00BB7450"/>
    <w:rsid w:val="00BC03FD"/>
    <w:rsid w:val="00BC0CAA"/>
    <w:rsid w:val="00BC0EB0"/>
    <w:rsid w:val="00BC435E"/>
    <w:rsid w:val="00BC4819"/>
    <w:rsid w:val="00BC54A4"/>
    <w:rsid w:val="00BC6AA7"/>
    <w:rsid w:val="00BC70A8"/>
    <w:rsid w:val="00BC7C82"/>
    <w:rsid w:val="00BD1004"/>
    <w:rsid w:val="00BD12E9"/>
    <w:rsid w:val="00BD28D5"/>
    <w:rsid w:val="00BD344B"/>
    <w:rsid w:val="00BD38D6"/>
    <w:rsid w:val="00BD4C2A"/>
    <w:rsid w:val="00BD694F"/>
    <w:rsid w:val="00BD69B2"/>
    <w:rsid w:val="00BD6AAE"/>
    <w:rsid w:val="00BD7ABB"/>
    <w:rsid w:val="00BD7B36"/>
    <w:rsid w:val="00BE0532"/>
    <w:rsid w:val="00BE0570"/>
    <w:rsid w:val="00BE1737"/>
    <w:rsid w:val="00BE2290"/>
    <w:rsid w:val="00BE2448"/>
    <w:rsid w:val="00BE292F"/>
    <w:rsid w:val="00BE2BA7"/>
    <w:rsid w:val="00BE3020"/>
    <w:rsid w:val="00BE46E5"/>
    <w:rsid w:val="00BE509B"/>
    <w:rsid w:val="00BE7910"/>
    <w:rsid w:val="00BF1527"/>
    <w:rsid w:val="00BF1E15"/>
    <w:rsid w:val="00BF38F2"/>
    <w:rsid w:val="00BF3919"/>
    <w:rsid w:val="00BF3AC3"/>
    <w:rsid w:val="00BF555A"/>
    <w:rsid w:val="00BF7E67"/>
    <w:rsid w:val="00C028D9"/>
    <w:rsid w:val="00C02D49"/>
    <w:rsid w:val="00C02F6C"/>
    <w:rsid w:val="00C03EC1"/>
    <w:rsid w:val="00C049B1"/>
    <w:rsid w:val="00C052F5"/>
    <w:rsid w:val="00C054AC"/>
    <w:rsid w:val="00C05CB4"/>
    <w:rsid w:val="00C05CB5"/>
    <w:rsid w:val="00C06D1A"/>
    <w:rsid w:val="00C07E2F"/>
    <w:rsid w:val="00C102B4"/>
    <w:rsid w:val="00C105F7"/>
    <w:rsid w:val="00C11515"/>
    <w:rsid w:val="00C134C1"/>
    <w:rsid w:val="00C13970"/>
    <w:rsid w:val="00C13D1A"/>
    <w:rsid w:val="00C14213"/>
    <w:rsid w:val="00C14B13"/>
    <w:rsid w:val="00C151C3"/>
    <w:rsid w:val="00C157BD"/>
    <w:rsid w:val="00C2000A"/>
    <w:rsid w:val="00C202E0"/>
    <w:rsid w:val="00C20F3C"/>
    <w:rsid w:val="00C21808"/>
    <w:rsid w:val="00C223F9"/>
    <w:rsid w:val="00C229A9"/>
    <w:rsid w:val="00C22CC5"/>
    <w:rsid w:val="00C2329F"/>
    <w:rsid w:val="00C234C8"/>
    <w:rsid w:val="00C23796"/>
    <w:rsid w:val="00C259BE"/>
    <w:rsid w:val="00C26563"/>
    <w:rsid w:val="00C2736D"/>
    <w:rsid w:val="00C27453"/>
    <w:rsid w:val="00C309AD"/>
    <w:rsid w:val="00C314F6"/>
    <w:rsid w:val="00C33D27"/>
    <w:rsid w:val="00C34433"/>
    <w:rsid w:val="00C34737"/>
    <w:rsid w:val="00C348D5"/>
    <w:rsid w:val="00C348E5"/>
    <w:rsid w:val="00C35C43"/>
    <w:rsid w:val="00C36F93"/>
    <w:rsid w:val="00C408A3"/>
    <w:rsid w:val="00C40E2C"/>
    <w:rsid w:val="00C4118E"/>
    <w:rsid w:val="00C41B22"/>
    <w:rsid w:val="00C42F39"/>
    <w:rsid w:val="00C43FC9"/>
    <w:rsid w:val="00C44756"/>
    <w:rsid w:val="00C44BC0"/>
    <w:rsid w:val="00C45763"/>
    <w:rsid w:val="00C51A24"/>
    <w:rsid w:val="00C51F81"/>
    <w:rsid w:val="00C52918"/>
    <w:rsid w:val="00C53261"/>
    <w:rsid w:val="00C54404"/>
    <w:rsid w:val="00C54C65"/>
    <w:rsid w:val="00C54D9C"/>
    <w:rsid w:val="00C55420"/>
    <w:rsid w:val="00C5562D"/>
    <w:rsid w:val="00C556D8"/>
    <w:rsid w:val="00C55FA6"/>
    <w:rsid w:val="00C561AF"/>
    <w:rsid w:val="00C562A9"/>
    <w:rsid w:val="00C567FA"/>
    <w:rsid w:val="00C56E85"/>
    <w:rsid w:val="00C56F09"/>
    <w:rsid w:val="00C56FA0"/>
    <w:rsid w:val="00C57F68"/>
    <w:rsid w:val="00C57F6E"/>
    <w:rsid w:val="00C614B3"/>
    <w:rsid w:val="00C6208A"/>
    <w:rsid w:val="00C62CC3"/>
    <w:rsid w:val="00C640D6"/>
    <w:rsid w:val="00C64112"/>
    <w:rsid w:val="00C64685"/>
    <w:rsid w:val="00C6586D"/>
    <w:rsid w:val="00C667D4"/>
    <w:rsid w:val="00C67422"/>
    <w:rsid w:val="00C6765E"/>
    <w:rsid w:val="00C67E03"/>
    <w:rsid w:val="00C71147"/>
    <w:rsid w:val="00C7220E"/>
    <w:rsid w:val="00C72AC6"/>
    <w:rsid w:val="00C73461"/>
    <w:rsid w:val="00C73C4A"/>
    <w:rsid w:val="00C74553"/>
    <w:rsid w:val="00C75921"/>
    <w:rsid w:val="00C75E93"/>
    <w:rsid w:val="00C76B0C"/>
    <w:rsid w:val="00C76C8A"/>
    <w:rsid w:val="00C76CFD"/>
    <w:rsid w:val="00C76F30"/>
    <w:rsid w:val="00C7783C"/>
    <w:rsid w:val="00C77905"/>
    <w:rsid w:val="00C8005E"/>
    <w:rsid w:val="00C801A4"/>
    <w:rsid w:val="00C806A6"/>
    <w:rsid w:val="00C8090C"/>
    <w:rsid w:val="00C81310"/>
    <w:rsid w:val="00C819C5"/>
    <w:rsid w:val="00C829E0"/>
    <w:rsid w:val="00C8465C"/>
    <w:rsid w:val="00C8568F"/>
    <w:rsid w:val="00C86A4C"/>
    <w:rsid w:val="00C86F65"/>
    <w:rsid w:val="00C87DD1"/>
    <w:rsid w:val="00C916F5"/>
    <w:rsid w:val="00C91973"/>
    <w:rsid w:val="00C92901"/>
    <w:rsid w:val="00C935C3"/>
    <w:rsid w:val="00C94A4E"/>
    <w:rsid w:val="00C94FE2"/>
    <w:rsid w:val="00C95B64"/>
    <w:rsid w:val="00C97400"/>
    <w:rsid w:val="00C978F8"/>
    <w:rsid w:val="00C97E9B"/>
    <w:rsid w:val="00CA00EE"/>
    <w:rsid w:val="00CA0280"/>
    <w:rsid w:val="00CA0CBF"/>
    <w:rsid w:val="00CA2044"/>
    <w:rsid w:val="00CA2A95"/>
    <w:rsid w:val="00CA423A"/>
    <w:rsid w:val="00CA50AB"/>
    <w:rsid w:val="00CA5883"/>
    <w:rsid w:val="00CB1111"/>
    <w:rsid w:val="00CB35C1"/>
    <w:rsid w:val="00CB4076"/>
    <w:rsid w:val="00CB5ECD"/>
    <w:rsid w:val="00CB5F70"/>
    <w:rsid w:val="00CB61A3"/>
    <w:rsid w:val="00CB6AFF"/>
    <w:rsid w:val="00CB76DC"/>
    <w:rsid w:val="00CB7E3E"/>
    <w:rsid w:val="00CC0638"/>
    <w:rsid w:val="00CC15E3"/>
    <w:rsid w:val="00CC474C"/>
    <w:rsid w:val="00CC7287"/>
    <w:rsid w:val="00CC73CD"/>
    <w:rsid w:val="00CC755F"/>
    <w:rsid w:val="00CD0A27"/>
    <w:rsid w:val="00CD289B"/>
    <w:rsid w:val="00CD28F2"/>
    <w:rsid w:val="00CD2B7A"/>
    <w:rsid w:val="00CD2CE7"/>
    <w:rsid w:val="00CD3EC2"/>
    <w:rsid w:val="00CD4492"/>
    <w:rsid w:val="00CD57DF"/>
    <w:rsid w:val="00CD5B31"/>
    <w:rsid w:val="00CD6BED"/>
    <w:rsid w:val="00CD782B"/>
    <w:rsid w:val="00CE08B3"/>
    <w:rsid w:val="00CE0FCC"/>
    <w:rsid w:val="00CE1E1A"/>
    <w:rsid w:val="00CE3157"/>
    <w:rsid w:val="00CE3E11"/>
    <w:rsid w:val="00CE416E"/>
    <w:rsid w:val="00CE4829"/>
    <w:rsid w:val="00CE4DA8"/>
    <w:rsid w:val="00CE596A"/>
    <w:rsid w:val="00CE668B"/>
    <w:rsid w:val="00CE7D43"/>
    <w:rsid w:val="00CF0856"/>
    <w:rsid w:val="00CF33E7"/>
    <w:rsid w:val="00CF3DD0"/>
    <w:rsid w:val="00CF4EC3"/>
    <w:rsid w:val="00CF5178"/>
    <w:rsid w:val="00CF5405"/>
    <w:rsid w:val="00CF5BFF"/>
    <w:rsid w:val="00CF667D"/>
    <w:rsid w:val="00CF763B"/>
    <w:rsid w:val="00CF769C"/>
    <w:rsid w:val="00D00033"/>
    <w:rsid w:val="00D00875"/>
    <w:rsid w:val="00D00A8F"/>
    <w:rsid w:val="00D00F17"/>
    <w:rsid w:val="00D01741"/>
    <w:rsid w:val="00D01A1E"/>
    <w:rsid w:val="00D03163"/>
    <w:rsid w:val="00D05D3B"/>
    <w:rsid w:val="00D06311"/>
    <w:rsid w:val="00D070DD"/>
    <w:rsid w:val="00D10084"/>
    <w:rsid w:val="00D1010A"/>
    <w:rsid w:val="00D108F3"/>
    <w:rsid w:val="00D10C86"/>
    <w:rsid w:val="00D11F67"/>
    <w:rsid w:val="00D13EF0"/>
    <w:rsid w:val="00D14303"/>
    <w:rsid w:val="00D147C4"/>
    <w:rsid w:val="00D15532"/>
    <w:rsid w:val="00D15B2B"/>
    <w:rsid w:val="00D15E77"/>
    <w:rsid w:val="00D20DAA"/>
    <w:rsid w:val="00D21A97"/>
    <w:rsid w:val="00D21F04"/>
    <w:rsid w:val="00D233AC"/>
    <w:rsid w:val="00D239B1"/>
    <w:rsid w:val="00D24613"/>
    <w:rsid w:val="00D25489"/>
    <w:rsid w:val="00D259A7"/>
    <w:rsid w:val="00D25B74"/>
    <w:rsid w:val="00D25F40"/>
    <w:rsid w:val="00D261BF"/>
    <w:rsid w:val="00D26410"/>
    <w:rsid w:val="00D27683"/>
    <w:rsid w:val="00D277B5"/>
    <w:rsid w:val="00D27EAC"/>
    <w:rsid w:val="00D3065E"/>
    <w:rsid w:val="00D31BD4"/>
    <w:rsid w:val="00D32C87"/>
    <w:rsid w:val="00D33EFC"/>
    <w:rsid w:val="00D35010"/>
    <w:rsid w:val="00D35BA7"/>
    <w:rsid w:val="00D402E9"/>
    <w:rsid w:val="00D40618"/>
    <w:rsid w:val="00D41B22"/>
    <w:rsid w:val="00D41D28"/>
    <w:rsid w:val="00D42598"/>
    <w:rsid w:val="00D433AB"/>
    <w:rsid w:val="00D46E01"/>
    <w:rsid w:val="00D47484"/>
    <w:rsid w:val="00D505D8"/>
    <w:rsid w:val="00D50F7E"/>
    <w:rsid w:val="00D512BF"/>
    <w:rsid w:val="00D51997"/>
    <w:rsid w:val="00D51BB7"/>
    <w:rsid w:val="00D51F65"/>
    <w:rsid w:val="00D51FBC"/>
    <w:rsid w:val="00D52480"/>
    <w:rsid w:val="00D53624"/>
    <w:rsid w:val="00D53EFE"/>
    <w:rsid w:val="00D57F66"/>
    <w:rsid w:val="00D60C60"/>
    <w:rsid w:val="00D62FAD"/>
    <w:rsid w:val="00D63903"/>
    <w:rsid w:val="00D63E5B"/>
    <w:rsid w:val="00D6647D"/>
    <w:rsid w:val="00D667D6"/>
    <w:rsid w:val="00D66ACD"/>
    <w:rsid w:val="00D66C0C"/>
    <w:rsid w:val="00D67246"/>
    <w:rsid w:val="00D672FC"/>
    <w:rsid w:val="00D71586"/>
    <w:rsid w:val="00D7297E"/>
    <w:rsid w:val="00D72C9E"/>
    <w:rsid w:val="00D72D50"/>
    <w:rsid w:val="00D74D8D"/>
    <w:rsid w:val="00D75098"/>
    <w:rsid w:val="00D753A6"/>
    <w:rsid w:val="00D767EB"/>
    <w:rsid w:val="00D76B48"/>
    <w:rsid w:val="00D80348"/>
    <w:rsid w:val="00D8060C"/>
    <w:rsid w:val="00D8126E"/>
    <w:rsid w:val="00D817AD"/>
    <w:rsid w:val="00D81B96"/>
    <w:rsid w:val="00D8235B"/>
    <w:rsid w:val="00D823FF"/>
    <w:rsid w:val="00D824A2"/>
    <w:rsid w:val="00D85A89"/>
    <w:rsid w:val="00D87219"/>
    <w:rsid w:val="00D87514"/>
    <w:rsid w:val="00D87EC2"/>
    <w:rsid w:val="00D904AC"/>
    <w:rsid w:val="00D90772"/>
    <w:rsid w:val="00D91F79"/>
    <w:rsid w:val="00D9224F"/>
    <w:rsid w:val="00D92A83"/>
    <w:rsid w:val="00D93D2F"/>
    <w:rsid w:val="00D94833"/>
    <w:rsid w:val="00D954D7"/>
    <w:rsid w:val="00D9559B"/>
    <w:rsid w:val="00D9662D"/>
    <w:rsid w:val="00D96E5B"/>
    <w:rsid w:val="00D97C2D"/>
    <w:rsid w:val="00D97DBF"/>
    <w:rsid w:val="00DA0B26"/>
    <w:rsid w:val="00DA17F1"/>
    <w:rsid w:val="00DA4E27"/>
    <w:rsid w:val="00DA4E5C"/>
    <w:rsid w:val="00DA5046"/>
    <w:rsid w:val="00DA54BA"/>
    <w:rsid w:val="00DA5674"/>
    <w:rsid w:val="00DA5CE3"/>
    <w:rsid w:val="00DA691F"/>
    <w:rsid w:val="00DA6B8C"/>
    <w:rsid w:val="00DA73DE"/>
    <w:rsid w:val="00DA7DC0"/>
    <w:rsid w:val="00DB00F5"/>
    <w:rsid w:val="00DB0FC2"/>
    <w:rsid w:val="00DB10A7"/>
    <w:rsid w:val="00DB1CC8"/>
    <w:rsid w:val="00DB2921"/>
    <w:rsid w:val="00DB2ECF"/>
    <w:rsid w:val="00DB3D42"/>
    <w:rsid w:val="00DB4FB9"/>
    <w:rsid w:val="00DB503D"/>
    <w:rsid w:val="00DB52E3"/>
    <w:rsid w:val="00DB569E"/>
    <w:rsid w:val="00DB5EB4"/>
    <w:rsid w:val="00DB6EEE"/>
    <w:rsid w:val="00DB705A"/>
    <w:rsid w:val="00DC0B66"/>
    <w:rsid w:val="00DC0EC8"/>
    <w:rsid w:val="00DC3A81"/>
    <w:rsid w:val="00DC57DE"/>
    <w:rsid w:val="00DC7241"/>
    <w:rsid w:val="00DD0F7B"/>
    <w:rsid w:val="00DD0F7C"/>
    <w:rsid w:val="00DD163D"/>
    <w:rsid w:val="00DD1AA3"/>
    <w:rsid w:val="00DD1B14"/>
    <w:rsid w:val="00DD271D"/>
    <w:rsid w:val="00DD36F3"/>
    <w:rsid w:val="00DD3790"/>
    <w:rsid w:val="00DD497A"/>
    <w:rsid w:val="00DD5A17"/>
    <w:rsid w:val="00DD6178"/>
    <w:rsid w:val="00DE0352"/>
    <w:rsid w:val="00DE0355"/>
    <w:rsid w:val="00DE0D10"/>
    <w:rsid w:val="00DE1F5A"/>
    <w:rsid w:val="00DE294D"/>
    <w:rsid w:val="00DE371F"/>
    <w:rsid w:val="00DE40F7"/>
    <w:rsid w:val="00DE55E3"/>
    <w:rsid w:val="00DF0C2F"/>
    <w:rsid w:val="00DF0F65"/>
    <w:rsid w:val="00DF16D4"/>
    <w:rsid w:val="00DF2F18"/>
    <w:rsid w:val="00DF4461"/>
    <w:rsid w:val="00DF44A6"/>
    <w:rsid w:val="00DF51DF"/>
    <w:rsid w:val="00DF52B7"/>
    <w:rsid w:val="00DF669B"/>
    <w:rsid w:val="00DF7853"/>
    <w:rsid w:val="00DF7E13"/>
    <w:rsid w:val="00E0236C"/>
    <w:rsid w:val="00E03A9E"/>
    <w:rsid w:val="00E0458C"/>
    <w:rsid w:val="00E04DDA"/>
    <w:rsid w:val="00E0544C"/>
    <w:rsid w:val="00E05E43"/>
    <w:rsid w:val="00E078E9"/>
    <w:rsid w:val="00E11C78"/>
    <w:rsid w:val="00E129CF"/>
    <w:rsid w:val="00E12EE1"/>
    <w:rsid w:val="00E14DD6"/>
    <w:rsid w:val="00E16C08"/>
    <w:rsid w:val="00E16CFE"/>
    <w:rsid w:val="00E1716C"/>
    <w:rsid w:val="00E17DA3"/>
    <w:rsid w:val="00E22E13"/>
    <w:rsid w:val="00E235BD"/>
    <w:rsid w:val="00E237B0"/>
    <w:rsid w:val="00E251D6"/>
    <w:rsid w:val="00E267CB"/>
    <w:rsid w:val="00E26BEC"/>
    <w:rsid w:val="00E27821"/>
    <w:rsid w:val="00E3119E"/>
    <w:rsid w:val="00E31D64"/>
    <w:rsid w:val="00E32782"/>
    <w:rsid w:val="00E3284C"/>
    <w:rsid w:val="00E336E1"/>
    <w:rsid w:val="00E3491D"/>
    <w:rsid w:val="00E349AF"/>
    <w:rsid w:val="00E3518B"/>
    <w:rsid w:val="00E3571D"/>
    <w:rsid w:val="00E35BAB"/>
    <w:rsid w:val="00E36968"/>
    <w:rsid w:val="00E404BF"/>
    <w:rsid w:val="00E408DE"/>
    <w:rsid w:val="00E425E7"/>
    <w:rsid w:val="00E42BD6"/>
    <w:rsid w:val="00E442C0"/>
    <w:rsid w:val="00E443F6"/>
    <w:rsid w:val="00E44795"/>
    <w:rsid w:val="00E44AEB"/>
    <w:rsid w:val="00E4590F"/>
    <w:rsid w:val="00E45F57"/>
    <w:rsid w:val="00E46967"/>
    <w:rsid w:val="00E46DC0"/>
    <w:rsid w:val="00E46F61"/>
    <w:rsid w:val="00E51088"/>
    <w:rsid w:val="00E51982"/>
    <w:rsid w:val="00E51C42"/>
    <w:rsid w:val="00E520DB"/>
    <w:rsid w:val="00E535B4"/>
    <w:rsid w:val="00E53FB5"/>
    <w:rsid w:val="00E5448D"/>
    <w:rsid w:val="00E54FE1"/>
    <w:rsid w:val="00E560B0"/>
    <w:rsid w:val="00E561BC"/>
    <w:rsid w:val="00E60075"/>
    <w:rsid w:val="00E63386"/>
    <w:rsid w:val="00E64157"/>
    <w:rsid w:val="00E642B9"/>
    <w:rsid w:val="00E6598A"/>
    <w:rsid w:val="00E66F03"/>
    <w:rsid w:val="00E67D89"/>
    <w:rsid w:val="00E7016B"/>
    <w:rsid w:val="00E71296"/>
    <w:rsid w:val="00E71AF1"/>
    <w:rsid w:val="00E728B2"/>
    <w:rsid w:val="00E72FBA"/>
    <w:rsid w:val="00E73E93"/>
    <w:rsid w:val="00E744F0"/>
    <w:rsid w:val="00E74A4E"/>
    <w:rsid w:val="00E75EDE"/>
    <w:rsid w:val="00E77DF6"/>
    <w:rsid w:val="00E8071B"/>
    <w:rsid w:val="00E8263B"/>
    <w:rsid w:val="00E82CC1"/>
    <w:rsid w:val="00E87597"/>
    <w:rsid w:val="00E909AD"/>
    <w:rsid w:val="00E91948"/>
    <w:rsid w:val="00E91D63"/>
    <w:rsid w:val="00E925B2"/>
    <w:rsid w:val="00E93778"/>
    <w:rsid w:val="00E94880"/>
    <w:rsid w:val="00E951BD"/>
    <w:rsid w:val="00E97035"/>
    <w:rsid w:val="00EA0337"/>
    <w:rsid w:val="00EA15ED"/>
    <w:rsid w:val="00EA16C5"/>
    <w:rsid w:val="00EA249F"/>
    <w:rsid w:val="00EA25A5"/>
    <w:rsid w:val="00EA2EE7"/>
    <w:rsid w:val="00EA3661"/>
    <w:rsid w:val="00EA4733"/>
    <w:rsid w:val="00EA5B21"/>
    <w:rsid w:val="00EA7CD8"/>
    <w:rsid w:val="00EA7E39"/>
    <w:rsid w:val="00EB0053"/>
    <w:rsid w:val="00EB03D7"/>
    <w:rsid w:val="00EB074F"/>
    <w:rsid w:val="00EB0ED8"/>
    <w:rsid w:val="00EB1821"/>
    <w:rsid w:val="00EB2E7B"/>
    <w:rsid w:val="00EB4933"/>
    <w:rsid w:val="00EB5AC7"/>
    <w:rsid w:val="00EB5E76"/>
    <w:rsid w:val="00EB641A"/>
    <w:rsid w:val="00EB66A3"/>
    <w:rsid w:val="00EB7DEE"/>
    <w:rsid w:val="00EC099D"/>
    <w:rsid w:val="00EC0AE7"/>
    <w:rsid w:val="00EC13B0"/>
    <w:rsid w:val="00EC15ED"/>
    <w:rsid w:val="00EC1F1F"/>
    <w:rsid w:val="00EC34E8"/>
    <w:rsid w:val="00EC3D5D"/>
    <w:rsid w:val="00EC427F"/>
    <w:rsid w:val="00EC4AAA"/>
    <w:rsid w:val="00EC4DAC"/>
    <w:rsid w:val="00EC5142"/>
    <w:rsid w:val="00EC592E"/>
    <w:rsid w:val="00EC71C0"/>
    <w:rsid w:val="00EC73FF"/>
    <w:rsid w:val="00EC7685"/>
    <w:rsid w:val="00EC7D51"/>
    <w:rsid w:val="00EC7FF9"/>
    <w:rsid w:val="00ED022B"/>
    <w:rsid w:val="00ED2C39"/>
    <w:rsid w:val="00ED3193"/>
    <w:rsid w:val="00ED454E"/>
    <w:rsid w:val="00ED6647"/>
    <w:rsid w:val="00ED681D"/>
    <w:rsid w:val="00ED75C7"/>
    <w:rsid w:val="00ED76A3"/>
    <w:rsid w:val="00ED7BC8"/>
    <w:rsid w:val="00EE0FA0"/>
    <w:rsid w:val="00EE1893"/>
    <w:rsid w:val="00EE2081"/>
    <w:rsid w:val="00EE29D8"/>
    <w:rsid w:val="00EE3187"/>
    <w:rsid w:val="00EE3806"/>
    <w:rsid w:val="00EE5089"/>
    <w:rsid w:val="00EE589A"/>
    <w:rsid w:val="00EE5AD4"/>
    <w:rsid w:val="00EE5B93"/>
    <w:rsid w:val="00EE5DEF"/>
    <w:rsid w:val="00EE6810"/>
    <w:rsid w:val="00EE76A4"/>
    <w:rsid w:val="00EE7B81"/>
    <w:rsid w:val="00EF01F0"/>
    <w:rsid w:val="00EF08BA"/>
    <w:rsid w:val="00EF32C2"/>
    <w:rsid w:val="00EF3A35"/>
    <w:rsid w:val="00EF484A"/>
    <w:rsid w:val="00EF485F"/>
    <w:rsid w:val="00EF4D70"/>
    <w:rsid w:val="00F00CC6"/>
    <w:rsid w:val="00F012F9"/>
    <w:rsid w:val="00F01458"/>
    <w:rsid w:val="00F016B5"/>
    <w:rsid w:val="00F02B38"/>
    <w:rsid w:val="00F03115"/>
    <w:rsid w:val="00F033BF"/>
    <w:rsid w:val="00F051CD"/>
    <w:rsid w:val="00F05B50"/>
    <w:rsid w:val="00F06307"/>
    <w:rsid w:val="00F06683"/>
    <w:rsid w:val="00F06689"/>
    <w:rsid w:val="00F0799C"/>
    <w:rsid w:val="00F11334"/>
    <w:rsid w:val="00F1149A"/>
    <w:rsid w:val="00F1284A"/>
    <w:rsid w:val="00F13286"/>
    <w:rsid w:val="00F134D7"/>
    <w:rsid w:val="00F1458F"/>
    <w:rsid w:val="00F153DD"/>
    <w:rsid w:val="00F166EB"/>
    <w:rsid w:val="00F206F5"/>
    <w:rsid w:val="00F22D29"/>
    <w:rsid w:val="00F2337A"/>
    <w:rsid w:val="00F23446"/>
    <w:rsid w:val="00F23E66"/>
    <w:rsid w:val="00F24E3C"/>
    <w:rsid w:val="00F2586E"/>
    <w:rsid w:val="00F2698D"/>
    <w:rsid w:val="00F26C4E"/>
    <w:rsid w:val="00F30919"/>
    <w:rsid w:val="00F30FD9"/>
    <w:rsid w:val="00F310AC"/>
    <w:rsid w:val="00F31C4E"/>
    <w:rsid w:val="00F33E1D"/>
    <w:rsid w:val="00F3572E"/>
    <w:rsid w:val="00F36495"/>
    <w:rsid w:val="00F365CC"/>
    <w:rsid w:val="00F366A9"/>
    <w:rsid w:val="00F40A5A"/>
    <w:rsid w:val="00F410BF"/>
    <w:rsid w:val="00F42064"/>
    <w:rsid w:val="00F43388"/>
    <w:rsid w:val="00F45C74"/>
    <w:rsid w:val="00F46235"/>
    <w:rsid w:val="00F466A0"/>
    <w:rsid w:val="00F51807"/>
    <w:rsid w:val="00F52C14"/>
    <w:rsid w:val="00F5537C"/>
    <w:rsid w:val="00F57203"/>
    <w:rsid w:val="00F60A00"/>
    <w:rsid w:val="00F61335"/>
    <w:rsid w:val="00F61E4B"/>
    <w:rsid w:val="00F63747"/>
    <w:rsid w:val="00F63ACF"/>
    <w:rsid w:val="00F65A78"/>
    <w:rsid w:val="00F6687E"/>
    <w:rsid w:val="00F668D8"/>
    <w:rsid w:val="00F677CA"/>
    <w:rsid w:val="00F72D41"/>
    <w:rsid w:val="00F73D54"/>
    <w:rsid w:val="00F76A33"/>
    <w:rsid w:val="00F7721C"/>
    <w:rsid w:val="00F77370"/>
    <w:rsid w:val="00F806A6"/>
    <w:rsid w:val="00F80F5C"/>
    <w:rsid w:val="00F822DD"/>
    <w:rsid w:val="00F84BBD"/>
    <w:rsid w:val="00F85DF4"/>
    <w:rsid w:val="00F8693D"/>
    <w:rsid w:val="00F86E15"/>
    <w:rsid w:val="00F8788F"/>
    <w:rsid w:val="00F90223"/>
    <w:rsid w:val="00F908D7"/>
    <w:rsid w:val="00F90D68"/>
    <w:rsid w:val="00F91AAB"/>
    <w:rsid w:val="00F91C0E"/>
    <w:rsid w:val="00F91ED3"/>
    <w:rsid w:val="00F92F29"/>
    <w:rsid w:val="00F934A3"/>
    <w:rsid w:val="00F940CC"/>
    <w:rsid w:val="00F95502"/>
    <w:rsid w:val="00F96DD1"/>
    <w:rsid w:val="00F972DA"/>
    <w:rsid w:val="00F9769B"/>
    <w:rsid w:val="00F97AC3"/>
    <w:rsid w:val="00FA21C0"/>
    <w:rsid w:val="00FA326B"/>
    <w:rsid w:val="00FA3670"/>
    <w:rsid w:val="00FA3B68"/>
    <w:rsid w:val="00FA3EBA"/>
    <w:rsid w:val="00FA4B92"/>
    <w:rsid w:val="00FA51D1"/>
    <w:rsid w:val="00FB039F"/>
    <w:rsid w:val="00FB0558"/>
    <w:rsid w:val="00FB0D25"/>
    <w:rsid w:val="00FB1D03"/>
    <w:rsid w:val="00FB2BC5"/>
    <w:rsid w:val="00FB40DE"/>
    <w:rsid w:val="00FB7912"/>
    <w:rsid w:val="00FC10D4"/>
    <w:rsid w:val="00FC20EA"/>
    <w:rsid w:val="00FC346C"/>
    <w:rsid w:val="00FC4116"/>
    <w:rsid w:val="00FC4C67"/>
    <w:rsid w:val="00FC5107"/>
    <w:rsid w:val="00FC7432"/>
    <w:rsid w:val="00FC74C3"/>
    <w:rsid w:val="00FD0122"/>
    <w:rsid w:val="00FD0611"/>
    <w:rsid w:val="00FD1F07"/>
    <w:rsid w:val="00FD38DB"/>
    <w:rsid w:val="00FD3BA7"/>
    <w:rsid w:val="00FD406E"/>
    <w:rsid w:val="00FD6905"/>
    <w:rsid w:val="00FD732D"/>
    <w:rsid w:val="00FD7A05"/>
    <w:rsid w:val="00FE011E"/>
    <w:rsid w:val="00FE0ADC"/>
    <w:rsid w:val="00FE2DE8"/>
    <w:rsid w:val="00FE423B"/>
    <w:rsid w:val="00FE59C0"/>
    <w:rsid w:val="00FE6BC3"/>
    <w:rsid w:val="00FF0C14"/>
    <w:rsid w:val="00FF0CFC"/>
    <w:rsid w:val="00FF1843"/>
    <w:rsid w:val="00FF24F7"/>
    <w:rsid w:val="00FF24FF"/>
    <w:rsid w:val="00FF3AB8"/>
    <w:rsid w:val="00FF493A"/>
    <w:rsid w:val="00FF524C"/>
    <w:rsid w:val="00FF57D8"/>
    <w:rsid w:val="00FF6ED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0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02A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C45"/>
  </w:style>
  <w:style w:type="paragraph" w:styleId="a7">
    <w:name w:val="footer"/>
    <w:basedOn w:val="a"/>
    <w:link w:val="a8"/>
    <w:uiPriority w:val="99"/>
    <w:unhideWhenUsed/>
    <w:rsid w:val="0049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44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550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2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343-0A4B-4910-B42A-89FC106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Admin</cp:lastModifiedBy>
  <cp:revision>16</cp:revision>
  <cp:lastPrinted>2020-09-10T11:01:00Z</cp:lastPrinted>
  <dcterms:created xsi:type="dcterms:W3CDTF">2017-08-07T16:01:00Z</dcterms:created>
  <dcterms:modified xsi:type="dcterms:W3CDTF">2020-09-10T11:07:00Z</dcterms:modified>
</cp:coreProperties>
</file>